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EBACD" w14:textId="77777777" w:rsidR="003103F5" w:rsidRDefault="00895EB5" w:rsidP="00EA700B">
      <w:pPr>
        <w:tabs>
          <w:tab w:val="right" w:pos="9072"/>
        </w:tabs>
        <w:spacing w:after="0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de-CH"/>
        </w:rPr>
        <w:drawing>
          <wp:inline distT="0" distB="0" distL="0" distR="0" wp14:anchorId="3929DAD7" wp14:editId="15BD30EA">
            <wp:extent cx="2340864" cy="542544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_EDI_BAK_DFIR_CMYK_POS_QUER_6CM_15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de-CH"/>
        </w:rPr>
        <w:drawing>
          <wp:anchor distT="0" distB="0" distL="114300" distR="114300" simplePos="0" relativeHeight="251657216" behindDoc="0" locked="0" layoutInCell="1" allowOverlap="1" wp14:anchorId="160A4D70" wp14:editId="452D1FE4">
            <wp:simplePos x="3238500" y="1028700"/>
            <wp:positionH relativeFrom="margin">
              <wp:align>right</wp:align>
            </wp:positionH>
            <wp:positionV relativeFrom="margin">
              <wp:align>top</wp:align>
            </wp:positionV>
            <wp:extent cx="2160000" cy="323398"/>
            <wp:effectExtent l="0" t="0" r="0" b="63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S_15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23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811242" w14:textId="77777777" w:rsidR="003103F5" w:rsidRDefault="003103F5" w:rsidP="00EA700B">
      <w:pPr>
        <w:tabs>
          <w:tab w:val="right" w:pos="9072"/>
        </w:tabs>
        <w:spacing w:after="0"/>
        <w:rPr>
          <w:b/>
          <w:sz w:val="24"/>
          <w:szCs w:val="24"/>
          <w:lang w:val="en-US"/>
        </w:rPr>
      </w:pPr>
    </w:p>
    <w:p w14:paraId="14A621E8" w14:textId="77777777" w:rsidR="003103F5" w:rsidRDefault="003103F5" w:rsidP="00EA700B">
      <w:pPr>
        <w:tabs>
          <w:tab w:val="right" w:pos="9072"/>
        </w:tabs>
        <w:spacing w:after="0"/>
        <w:rPr>
          <w:b/>
          <w:sz w:val="24"/>
          <w:szCs w:val="24"/>
          <w:lang w:val="en-US"/>
        </w:rPr>
      </w:pPr>
    </w:p>
    <w:p w14:paraId="0229F04D" w14:textId="58252F6D" w:rsidR="003103F5" w:rsidRDefault="00895EB5" w:rsidP="00EA700B">
      <w:pPr>
        <w:tabs>
          <w:tab w:val="right" w:pos="9072"/>
        </w:tabs>
        <w:spacing w:after="0"/>
        <w:rPr>
          <w:lang w:val="en-US"/>
        </w:rPr>
      </w:pPr>
      <w:r>
        <w:rPr>
          <w:lang w:val="en-US"/>
        </w:rPr>
        <w:t>MEDIA Compensating Measures 202</w:t>
      </w:r>
      <w:r w:rsidR="00CD1E16">
        <w:rPr>
          <w:lang w:val="en-US"/>
        </w:rPr>
        <w:t>4</w:t>
      </w:r>
      <w:r w:rsidR="00B208E5">
        <w:rPr>
          <w:lang w:val="en-US"/>
        </w:rPr>
        <w:t xml:space="preserve"> - </w:t>
      </w:r>
      <w:r>
        <w:rPr>
          <w:lang w:val="en-US"/>
        </w:rPr>
        <w:t>Distribution Selective Support</w:t>
      </w:r>
    </w:p>
    <w:p w14:paraId="6DD9B9C5" w14:textId="77777777" w:rsidR="002A4564" w:rsidRDefault="002A4564" w:rsidP="00EA700B">
      <w:pPr>
        <w:tabs>
          <w:tab w:val="right" w:pos="9072"/>
        </w:tabs>
        <w:spacing w:after="0"/>
        <w:rPr>
          <w:b/>
          <w:sz w:val="24"/>
          <w:szCs w:val="24"/>
          <w:lang w:val="en-US"/>
        </w:rPr>
      </w:pPr>
    </w:p>
    <w:p w14:paraId="43B0569E" w14:textId="77777777" w:rsidR="003103F5" w:rsidRDefault="00895EB5" w:rsidP="00EA700B">
      <w:pPr>
        <w:spacing w:after="0"/>
        <w:ind w:right="-2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CONFIRMATION WORLD SALES</w:t>
      </w:r>
    </w:p>
    <w:p w14:paraId="5EF7C5D6" w14:textId="77777777" w:rsidR="003103F5" w:rsidRDefault="003103F5" w:rsidP="00EA700B">
      <w:pPr>
        <w:spacing w:after="0"/>
        <w:rPr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4"/>
        <w:gridCol w:w="6632"/>
      </w:tblGrid>
      <w:tr w:rsidR="00400D4E" w:rsidRPr="00B208E5" w14:paraId="38BB3F7B" w14:textId="776EED64" w:rsidTr="00850513">
        <w:tc>
          <w:tcPr>
            <w:tcW w:w="2899" w:type="dxa"/>
            <w:shd w:val="clear" w:color="auto" w:fill="F2F2F2" w:themeFill="background1" w:themeFillShade="F2"/>
          </w:tcPr>
          <w:p w14:paraId="30A4AE30" w14:textId="77777777" w:rsidR="00400D4E" w:rsidRPr="00B208E5" w:rsidRDefault="00400D4E" w:rsidP="00EA700B">
            <w:pPr>
              <w:rPr>
                <w:b/>
                <w:lang w:val="en-GB"/>
              </w:rPr>
            </w:pPr>
            <w:r w:rsidRPr="00B208E5">
              <w:rPr>
                <w:b/>
                <w:lang w:val="en-US"/>
              </w:rPr>
              <w:t>Name/ Address Distributor Switzerland:</w:t>
            </w:r>
          </w:p>
        </w:tc>
        <w:tc>
          <w:tcPr>
            <w:tcW w:w="6825" w:type="dxa"/>
          </w:tcPr>
          <w:p w14:paraId="727032D5" w14:textId="77777777" w:rsidR="00400D4E" w:rsidRDefault="00400D4E" w:rsidP="00EA700B">
            <w:pPr>
              <w:rPr>
                <w:b/>
                <w:lang w:val="en-US"/>
              </w:rPr>
            </w:pPr>
          </w:p>
          <w:p w14:paraId="22DC00EE" w14:textId="77777777" w:rsidR="00400D4E" w:rsidRDefault="00400D4E" w:rsidP="00EA700B">
            <w:pPr>
              <w:rPr>
                <w:b/>
                <w:lang w:val="en-US"/>
              </w:rPr>
            </w:pPr>
          </w:p>
          <w:p w14:paraId="58A95C5D" w14:textId="77777777" w:rsidR="00400D4E" w:rsidRPr="00B208E5" w:rsidRDefault="00400D4E" w:rsidP="00EA700B">
            <w:pPr>
              <w:rPr>
                <w:b/>
                <w:lang w:val="en-US"/>
              </w:rPr>
            </w:pPr>
          </w:p>
        </w:tc>
      </w:tr>
      <w:tr w:rsidR="00400D4E" w:rsidRPr="00B208E5" w14:paraId="0FBE7537" w14:textId="1D90FA34" w:rsidTr="00850513">
        <w:tc>
          <w:tcPr>
            <w:tcW w:w="2899" w:type="dxa"/>
            <w:shd w:val="clear" w:color="auto" w:fill="F2F2F2" w:themeFill="background1" w:themeFillShade="F2"/>
          </w:tcPr>
          <w:p w14:paraId="37FD6953" w14:textId="77777777" w:rsidR="00400D4E" w:rsidRPr="00B208E5" w:rsidRDefault="00400D4E" w:rsidP="00EA700B">
            <w:pPr>
              <w:rPr>
                <w:b/>
                <w:lang w:val="en-GB"/>
              </w:rPr>
            </w:pPr>
            <w:r w:rsidRPr="00B208E5">
              <w:rPr>
                <w:b/>
                <w:lang w:val="en-GB"/>
              </w:rPr>
              <w:t>Name/ Address World Sales:</w:t>
            </w:r>
          </w:p>
        </w:tc>
        <w:tc>
          <w:tcPr>
            <w:tcW w:w="6825" w:type="dxa"/>
          </w:tcPr>
          <w:p w14:paraId="2552BDA6" w14:textId="77777777" w:rsidR="00400D4E" w:rsidRDefault="00400D4E" w:rsidP="00EA700B">
            <w:pPr>
              <w:rPr>
                <w:b/>
                <w:lang w:val="en-GB"/>
              </w:rPr>
            </w:pPr>
          </w:p>
          <w:p w14:paraId="759CE2BA" w14:textId="77777777" w:rsidR="00400D4E" w:rsidRDefault="00400D4E" w:rsidP="00EA700B">
            <w:pPr>
              <w:rPr>
                <w:b/>
                <w:lang w:val="en-GB"/>
              </w:rPr>
            </w:pPr>
          </w:p>
          <w:p w14:paraId="16B4FD35" w14:textId="77777777" w:rsidR="00400D4E" w:rsidRDefault="00400D4E" w:rsidP="00EA700B">
            <w:pPr>
              <w:rPr>
                <w:b/>
                <w:lang w:val="en-GB"/>
              </w:rPr>
            </w:pPr>
          </w:p>
        </w:tc>
      </w:tr>
      <w:tr w:rsidR="00400D4E" w:rsidRPr="00B208E5" w14:paraId="50A18D3A" w14:textId="429B4CD4" w:rsidTr="00850513">
        <w:tc>
          <w:tcPr>
            <w:tcW w:w="2899" w:type="dxa"/>
            <w:shd w:val="clear" w:color="auto" w:fill="F2F2F2" w:themeFill="background1" w:themeFillShade="F2"/>
          </w:tcPr>
          <w:p w14:paraId="18A36D37" w14:textId="2A2EC91F" w:rsidR="00400D4E" w:rsidRPr="00B208E5" w:rsidRDefault="00400D4E" w:rsidP="00EA700B">
            <w:pPr>
              <w:rPr>
                <w:lang w:val="en-GB"/>
              </w:rPr>
            </w:pPr>
            <w:r w:rsidRPr="00B208E5">
              <w:rPr>
                <w:b/>
                <w:lang w:val="en-GB"/>
              </w:rPr>
              <w:t>Contact Person World Sales:</w:t>
            </w:r>
          </w:p>
        </w:tc>
        <w:tc>
          <w:tcPr>
            <w:tcW w:w="6825" w:type="dxa"/>
          </w:tcPr>
          <w:p w14:paraId="496921A4" w14:textId="4A06DBB5" w:rsidR="00400D4E" w:rsidRPr="00B208E5" w:rsidRDefault="00400D4E" w:rsidP="00EA700B">
            <w:pPr>
              <w:rPr>
                <w:lang w:val="en-GB"/>
              </w:rPr>
            </w:pPr>
          </w:p>
        </w:tc>
      </w:tr>
      <w:tr w:rsidR="00400D4E" w:rsidRPr="00B208E5" w14:paraId="6E5AF1B0" w14:textId="400FDEAC" w:rsidTr="00850513">
        <w:tc>
          <w:tcPr>
            <w:tcW w:w="2899" w:type="dxa"/>
            <w:shd w:val="clear" w:color="auto" w:fill="F2F2F2" w:themeFill="background1" w:themeFillShade="F2"/>
          </w:tcPr>
          <w:p w14:paraId="60B3D764" w14:textId="0DD0AA4D" w:rsidR="00400D4E" w:rsidRPr="00B208E5" w:rsidRDefault="00400D4E" w:rsidP="00EA700B">
            <w:pPr>
              <w:rPr>
                <w:lang w:val="en-GB"/>
              </w:rPr>
            </w:pPr>
            <w:r w:rsidRPr="00B208E5">
              <w:rPr>
                <w:b/>
                <w:lang w:val="en-GB"/>
              </w:rPr>
              <w:t>Telephone:</w:t>
            </w:r>
          </w:p>
        </w:tc>
        <w:tc>
          <w:tcPr>
            <w:tcW w:w="6825" w:type="dxa"/>
          </w:tcPr>
          <w:p w14:paraId="67102DED" w14:textId="468A7DBF" w:rsidR="00400D4E" w:rsidRPr="00B208E5" w:rsidRDefault="00400D4E" w:rsidP="00EA700B">
            <w:pPr>
              <w:rPr>
                <w:lang w:val="en-GB"/>
              </w:rPr>
            </w:pPr>
          </w:p>
        </w:tc>
      </w:tr>
      <w:tr w:rsidR="00400D4E" w:rsidRPr="00B208E5" w14:paraId="694A8BF1" w14:textId="58429B13" w:rsidTr="00850513">
        <w:tc>
          <w:tcPr>
            <w:tcW w:w="2899" w:type="dxa"/>
            <w:shd w:val="clear" w:color="auto" w:fill="F2F2F2" w:themeFill="background1" w:themeFillShade="F2"/>
          </w:tcPr>
          <w:p w14:paraId="31F6EF64" w14:textId="4A2400CF" w:rsidR="00400D4E" w:rsidRPr="00B208E5" w:rsidRDefault="00400D4E" w:rsidP="00EA700B">
            <w:pPr>
              <w:rPr>
                <w:lang w:val="en-GB"/>
              </w:rPr>
            </w:pPr>
            <w:r w:rsidRPr="00B208E5">
              <w:rPr>
                <w:b/>
                <w:lang w:val="en-GB"/>
              </w:rPr>
              <w:t>E-mail:</w:t>
            </w:r>
          </w:p>
        </w:tc>
        <w:tc>
          <w:tcPr>
            <w:tcW w:w="6825" w:type="dxa"/>
          </w:tcPr>
          <w:p w14:paraId="1E5F4E9B" w14:textId="623FD991" w:rsidR="00400D4E" w:rsidRPr="00B208E5" w:rsidRDefault="00400D4E" w:rsidP="00EA700B">
            <w:pPr>
              <w:rPr>
                <w:lang w:val="en-GB"/>
              </w:rPr>
            </w:pPr>
          </w:p>
        </w:tc>
      </w:tr>
    </w:tbl>
    <w:p w14:paraId="7F7FA9E8" w14:textId="77777777" w:rsidR="00400D4E" w:rsidRPr="00400D4E" w:rsidRDefault="00400D4E" w:rsidP="00EA700B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1"/>
        <w:gridCol w:w="6635"/>
      </w:tblGrid>
      <w:tr w:rsidR="00400D4E" w:rsidRPr="00B208E5" w14:paraId="5D0BD9FB" w14:textId="77777777" w:rsidTr="00850513">
        <w:tc>
          <w:tcPr>
            <w:tcW w:w="2899" w:type="dxa"/>
            <w:shd w:val="clear" w:color="auto" w:fill="F2F2F2" w:themeFill="background1" w:themeFillShade="F2"/>
          </w:tcPr>
          <w:p w14:paraId="561080E6" w14:textId="38EC84B5" w:rsidR="00400D4E" w:rsidRPr="00B208E5" w:rsidRDefault="00400D4E" w:rsidP="00EA700B">
            <w:pPr>
              <w:rPr>
                <w:lang w:val="en-GB"/>
              </w:rPr>
            </w:pPr>
            <w:r w:rsidRPr="00B208E5">
              <w:rPr>
                <w:b/>
                <w:lang w:val="en-GB"/>
              </w:rPr>
              <w:t>Film title:</w:t>
            </w:r>
          </w:p>
        </w:tc>
        <w:tc>
          <w:tcPr>
            <w:tcW w:w="6825" w:type="dxa"/>
          </w:tcPr>
          <w:p w14:paraId="522DC94D" w14:textId="77777777" w:rsidR="00400D4E" w:rsidRPr="00B208E5" w:rsidRDefault="00400D4E" w:rsidP="00EA700B">
            <w:pPr>
              <w:rPr>
                <w:b/>
                <w:lang w:val="en-GB"/>
              </w:rPr>
            </w:pPr>
          </w:p>
        </w:tc>
      </w:tr>
      <w:tr w:rsidR="00400D4E" w:rsidRPr="00B208E5" w14:paraId="2C349301" w14:textId="4A7146FC" w:rsidTr="00850513">
        <w:tc>
          <w:tcPr>
            <w:tcW w:w="2899" w:type="dxa"/>
            <w:shd w:val="clear" w:color="auto" w:fill="F2F2F2" w:themeFill="background1" w:themeFillShade="F2"/>
          </w:tcPr>
          <w:p w14:paraId="7E58B56A" w14:textId="55633B2C" w:rsidR="00400D4E" w:rsidRPr="00B208E5" w:rsidRDefault="00400D4E" w:rsidP="00EA700B">
            <w:pPr>
              <w:rPr>
                <w:b/>
                <w:lang w:val="en-GB"/>
              </w:rPr>
            </w:pPr>
            <w:r w:rsidRPr="00B208E5">
              <w:rPr>
                <w:b/>
                <w:lang w:val="en-GB"/>
              </w:rPr>
              <w:t>Nationality (if known):</w:t>
            </w:r>
            <w:r w:rsidRPr="00B208E5">
              <w:rPr>
                <w:b/>
                <w:lang w:val="en-GB"/>
              </w:rPr>
              <w:tab/>
            </w:r>
          </w:p>
        </w:tc>
        <w:tc>
          <w:tcPr>
            <w:tcW w:w="6825" w:type="dxa"/>
          </w:tcPr>
          <w:p w14:paraId="1B0AA4E6" w14:textId="6BE53D00" w:rsidR="00400D4E" w:rsidRPr="00B208E5" w:rsidRDefault="00400D4E" w:rsidP="00EA700B">
            <w:pPr>
              <w:rPr>
                <w:b/>
                <w:lang w:val="en-GB"/>
              </w:rPr>
            </w:pPr>
          </w:p>
        </w:tc>
      </w:tr>
    </w:tbl>
    <w:p w14:paraId="162B3888" w14:textId="77777777" w:rsidR="001F13A3" w:rsidRDefault="001F13A3" w:rsidP="00EA700B">
      <w:pPr>
        <w:spacing w:after="0" w:line="240" w:lineRule="auto"/>
        <w:rPr>
          <w:lang w:val="en-GB"/>
        </w:rPr>
      </w:pPr>
    </w:p>
    <w:p w14:paraId="1823DAF6" w14:textId="77777777" w:rsidR="002A4564" w:rsidRDefault="002A4564" w:rsidP="00EA700B">
      <w:pPr>
        <w:spacing w:after="0" w:line="240" w:lineRule="auto"/>
        <w:rPr>
          <w:lang w:val="en-GB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86"/>
      </w:tblGrid>
      <w:tr w:rsidR="003103F5" w:rsidRPr="0008791B" w14:paraId="38ABC801" w14:textId="77777777" w:rsidTr="00870F78">
        <w:trPr>
          <w:trHeight w:val="2955"/>
        </w:trPr>
        <w:tc>
          <w:tcPr>
            <w:tcW w:w="9918" w:type="dxa"/>
            <w:shd w:val="clear" w:color="auto" w:fill="F2F2F2" w:themeFill="background1" w:themeFillShade="F2"/>
          </w:tcPr>
          <w:p w14:paraId="7C284FCC" w14:textId="0E7CA7F3" w:rsidR="00F14B1A" w:rsidRPr="00B208E5" w:rsidRDefault="00895EB5" w:rsidP="00EA700B">
            <w:pPr>
              <w:rPr>
                <w:i/>
                <w:lang w:val="en-GB"/>
              </w:rPr>
            </w:pPr>
            <w:r w:rsidRPr="00B208E5">
              <w:rPr>
                <w:i/>
                <w:lang w:val="en-GB"/>
              </w:rPr>
              <w:t xml:space="preserve">Please indicate the name of the distribution company which is </w:t>
            </w:r>
            <w:r w:rsidRPr="00B208E5">
              <w:rPr>
                <w:b/>
                <w:i/>
                <w:lang w:val="en-GB"/>
              </w:rPr>
              <w:t>registered</w:t>
            </w:r>
            <w:r w:rsidRPr="00B208E5">
              <w:rPr>
                <w:i/>
                <w:lang w:val="en-GB"/>
              </w:rPr>
              <w:t xml:space="preserve"> </w:t>
            </w:r>
            <w:r w:rsidRPr="00B208E5">
              <w:rPr>
                <w:b/>
                <w:i/>
                <w:lang w:val="en-GB"/>
              </w:rPr>
              <w:t>in</w:t>
            </w:r>
            <w:r w:rsidRPr="00B208E5">
              <w:rPr>
                <w:i/>
                <w:lang w:val="en-GB"/>
              </w:rPr>
              <w:t xml:space="preserve"> </w:t>
            </w:r>
            <w:r w:rsidRPr="00B208E5">
              <w:rPr>
                <w:b/>
                <w:i/>
                <w:lang w:val="en-GB"/>
              </w:rPr>
              <w:t>and holds the rights for a theatrical release in a MEDIA country</w:t>
            </w:r>
            <w:r w:rsidR="00F66566" w:rsidRPr="00B208E5">
              <w:rPr>
                <w:b/>
                <w:i/>
                <w:lang w:val="en-GB"/>
              </w:rPr>
              <w:t xml:space="preserve"> or the UK</w:t>
            </w:r>
            <w:r w:rsidRPr="00B208E5">
              <w:rPr>
                <w:i/>
                <w:lang w:val="en-GB"/>
              </w:rPr>
              <w:t>.</w:t>
            </w:r>
            <w:r w:rsidRPr="00B208E5">
              <w:rPr>
                <w:lang w:val="en-GB"/>
              </w:rPr>
              <w:t xml:space="preserve"> </w:t>
            </w:r>
            <w:r w:rsidRPr="00B208E5">
              <w:rPr>
                <w:i/>
                <w:lang w:val="en-GB"/>
              </w:rPr>
              <w:t xml:space="preserve">It is possible to add lines if necessary. </w:t>
            </w:r>
          </w:p>
          <w:p w14:paraId="5188DF97" w14:textId="77777777" w:rsidR="00F66566" w:rsidRPr="00B208E5" w:rsidRDefault="00F66566" w:rsidP="00EA700B">
            <w:pPr>
              <w:rPr>
                <w:i/>
                <w:lang w:val="en-GB"/>
              </w:rPr>
            </w:pPr>
          </w:p>
          <w:p w14:paraId="0407B745" w14:textId="2CB45A75" w:rsidR="00F14B1A" w:rsidRPr="00B208E5" w:rsidRDefault="00F14B1A" w:rsidP="00EA700B">
            <w:pPr>
              <w:rPr>
                <w:i/>
                <w:lang w:val="en-GB"/>
              </w:rPr>
            </w:pPr>
            <w:r w:rsidRPr="00B208E5">
              <w:rPr>
                <w:i/>
                <w:lang w:val="en-GB"/>
              </w:rPr>
              <w:t>A</w:t>
            </w:r>
            <w:r w:rsidR="00895EB5" w:rsidRPr="00B208E5">
              <w:rPr>
                <w:i/>
                <w:lang w:val="en-GB"/>
              </w:rPr>
              <w:t xml:space="preserve">ll countries pertaining to one distributor </w:t>
            </w:r>
            <w:r w:rsidRPr="00B208E5">
              <w:rPr>
                <w:i/>
                <w:lang w:val="en-GB"/>
              </w:rPr>
              <w:t xml:space="preserve">must be grouped </w:t>
            </w:r>
            <w:r w:rsidR="00895EB5" w:rsidRPr="00B208E5">
              <w:rPr>
                <w:i/>
                <w:lang w:val="en-GB"/>
              </w:rPr>
              <w:t>together</w:t>
            </w:r>
            <w:r w:rsidR="00D5546F" w:rsidRPr="00B208E5">
              <w:rPr>
                <w:i/>
                <w:lang w:val="en-GB"/>
              </w:rPr>
              <w:t xml:space="preserve"> and generate only one point for the country where the head office is located</w:t>
            </w:r>
            <w:r w:rsidR="00895EB5" w:rsidRPr="00B208E5">
              <w:rPr>
                <w:i/>
                <w:lang w:val="en-GB"/>
              </w:rPr>
              <w:t xml:space="preserve">. </w:t>
            </w:r>
          </w:p>
          <w:p w14:paraId="42EDFF3C" w14:textId="77777777" w:rsidR="00D5546F" w:rsidRPr="00B208E5" w:rsidRDefault="00D5546F" w:rsidP="00EA700B">
            <w:pPr>
              <w:rPr>
                <w:i/>
                <w:lang w:val="en-GB"/>
              </w:rPr>
            </w:pPr>
          </w:p>
          <w:p w14:paraId="5C60EA59" w14:textId="6238CFC6" w:rsidR="00D5546F" w:rsidRPr="00B208E5" w:rsidRDefault="00895EB5" w:rsidP="00EA700B">
            <w:pPr>
              <w:rPr>
                <w:i/>
                <w:lang w:val="en-GB"/>
              </w:rPr>
            </w:pPr>
            <w:r w:rsidRPr="00B208E5">
              <w:rPr>
                <w:i/>
                <w:lang w:val="en-GB"/>
              </w:rPr>
              <w:t xml:space="preserve">If a distributor has </w:t>
            </w:r>
            <w:r w:rsidRPr="00B208E5">
              <w:rPr>
                <w:b/>
                <w:bCs/>
                <w:i/>
                <w:lang w:val="en-GB"/>
              </w:rPr>
              <w:t>registered offices</w:t>
            </w:r>
            <w:r w:rsidR="00F14B1A" w:rsidRPr="00B208E5">
              <w:rPr>
                <w:i/>
                <w:lang w:val="en-GB"/>
              </w:rPr>
              <w:t xml:space="preserve"> and an </w:t>
            </w:r>
            <w:r w:rsidR="00F14B1A" w:rsidRPr="00B208E5">
              <w:rPr>
                <w:b/>
                <w:bCs/>
                <w:i/>
                <w:lang w:val="en-GB"/>
              </w:rPr>
              <w:t xml:space="preserve">independent activity </w:t>
            </w:r>
            <w:r w:rsidRPr="00B208E5">
              <w:rPr>
                <w:b/>
                <w:bCs/>
                <w:i/>
                <w:lang w:val="en-GB"/>
              </w:rPr>
              <w:t>in several countries</w:t>
            </w:r>
            <w:r w:rsidRPr="00B208E5">
              <w:rPr>
                <w:i/>
                <w:lang w:val="en-GB"/>
              </w:rPr>
              <w:t xml:space="preserve"> where the film is distributed, </w:t>
            </w:r>
            <w:r w:rsidR="00D5546F" w:rsidRPr="00B208E5">
              <w:rPr>
                <w:i/>
                <w:lang w:val="en-GB"/>
              </w:rPr>
              <w:t xml:space="preserve">or if distributors are </w:t>
            </w:r>
            <w:r w:rsidR="00D5546F" w:rsidRPr="00B208E5">
              <w:rPr>
                <w:b/>
                <w:i/>
                <w:lang w:val="en-GB"/>
              </w:rPr>
              <w:t>subcontracted</w:t>
            </w:r>
            <w:r w:rsidR="00D5546F" w:rsidRPr="00B208E5">
              <w:rPr>
                <w:i/>
                <w:lang w:val="en-GB"/>
              </w:rPr>
              <w:t xml:space="preserve"> or </w:t>
            </w:r>
            <w:r w:rsidR="00D5546F" w:rsidRPr="00B208E5">
              <w:rPr>
                <w:b/>
                <w:bCs/>
                <w:i/>
                <w:lang w:val="en-GB"/>
              </w:rPr>
              <w:t>distribution activities are shared between several companies</w:t>
            </w:r>
            <w:r w:rsidR="00D5546F" w:rsidRPr="00B208E5">
              <w:rPr>
                <w:i/>
                <w:lang w:val="en-GB"/>
              </w:rPr>
              <w:t>, they</w:t>
            </w:r>
            <w:r w:rsidRPr="00B208E5">
              <w:rPr>
                <w:i/>
                <w:lang w:val="en-GB"/>
              </w:rPr>
              <w:t xml:space="preserve"> </w:t>
            </w:r>
            <w:r w:rsidR="00D5546F" w:rsidRPr="00B208E5">
              <w:rPr>
                <w:i/>
                <w:lang w:val="en-GB"/>
              </w:rPr>
              <w:t>may</w:t>
            </w:r>
            <w:r w:rsidRPr="00B208E5">
              <w:rPr>
                <w:i/>
                <w:lang w:val="en-GB"/>
              </w:rPr>
              <w:t xml:space="preserve"> </w:t>
            </w:r>
            <w:r w:rsidR="00D5546F" w:rsidRPr="00B208E5">
              <w:rPr>
                <w:i/>
                <w:lang w:val="en-GB"/>
              </w:rPr>
              <w:t xml:space="preserve">generate a point for </w:t>
            </w:r>
            <w:r w:rsidR="00B208E5" w:rsidRPr="00B208E5">
              <w:rPr>
                <w:i/>
                <w:lang w:val="en-GB"/>
              </w:rPr>
              <w:t>each</w:t>
            </w:r>
            <w:r w:rsidR="00D5546F" w:rsidRPr="00B208E5">
              <w:rPr>
                <w:i/>
                <w:lang w:val="en-GB"/>
              </w:rPr>
              <w:t xml:space="preserve"> country under the following conditions:</w:t>
            </w:r>
          </w:p>
          <w:p w14:paraId="7EFD77D8" w14:textId="431C7BD6" w:rsidR="003103F5" w:rsidRDefault="00AD3AFC" w:rsidP="003B66C8">
            <w:pPr>
              <w:pStyle w:val="Listenabsatz"/>
              <w:numPr>
                <w:ilvl w:val="0"/>
                <w:numId w:val="5"/>
              </w:numPr>
              <w:tabs>
                <w:tab w:val="left" w:pos="164"/>
              </w:tabs>
              <w:ind w:left="0" w:firstLine="0"/>
              <w:rPr>
                <w:i/>
                <w:lang w:val="en-GB"/>
              </w:rPr>
            </w:pPr>
            <w:r>
              <w:rPr>
                <w:i/>
                <w:lang w:val="en-GB"/>
              </w:rPr>
              <w:t>T</w:t>
            </w:r>
            <w:r w:rsidR="00D5546F" w:rsidRPr="00B208E5">
              <w:rPr>
                <w:i/>
                <w:lang w:val="en-GB"/>
              </w:rPr>
              <w:t>hey are</w:t>
            </w:r>
            <w:r w:rsidR="00895EB5" w:rsidRPr="00B208E5">
              <w:rPr>
                <w:i/>
                <w:lang w:val="en-GB"/>
              </w:rPr>
              <w:t xml:space="preserve"> listed in separate lines</w:t>
            </w:r>
            <w:r w:rsidR="00F14B1A" w:rsidRPr="00B208E5">
              <w:rPr>
                <w:i/>
                <w:lang w:val="en-GB"/>
              </w:rPr>
              <w:t>, indicating</w:t>
            </w:r>
            <w:r w:rsidR="00D5546F" w:rsidRPr="00B208E5">
              <w:rPr>
                <w:i/>
                <w:lang w:val="en-GB"/>
              </w:rPr>
              <w:t xml:space="preserve"> for each country for which theatrical distribution has been sold,</w:t>
            </w:r>
            <w:r w:rsidR="00F14B1A" w:rsidRPr="00B208E5">
              <w:rPr>
                <w:i/>
                <w:lang w:val="en-GB"/>
              </w:rPr>
              <w:t xml:space="preserve"> </w:t>
            </w:r>
            <w:r w:rsidR="00D5546F" w:rsidRPr="00B208E5">
              <w:rPr>
                <w:i/>
                <w:lang w:val="en-GB"/>
              </w:rPr>
              <w:t xml:space="preserve">name of the company + </w:t>
            </w:r>
            <w:r w:rsidR="00F14B1A" w:rsidRPr="00B208E5">
              <w:rPr>
                <w:i/>
                <w:lang w:val="en-GB"/>
              </w:rPr>
              <w:t>address</w:t>
            </w:r>
            <w:r w:rsidR="00D5546F" w:rsidRPr="00B208E5">
              <w:rPr>
                <w:i/>
                <w:lang w:val="en-GB"/>
              </w:rPr>
              <w:t xml:space="preserve"> +</w:t>
            </w:r>
            <w:r w:rsidR="00F14B1A" w:rsidRPr="00B208E5">
              <w:rPr>
                <w:i/>
                <w:lang w:val="en-GB"/>
              </w:rPr>
              <w:t xml:space="preserve"> phone number</w:t>
            </w:r>
            <w:r w:rsidR="00D5546F" w:rsidRPr="00B208E5">
              <w:rPr>
                <w:i/>
                <w:lang w:val="en-GB"/>
              </w:rPr>
              <w:t xml:space="preserve"> +</w:t>
            </w:r>
            <w:r w:rsidR="00F14B1A" w:rsidRPr="00B208E5">
              <w:rPr>
                <w:i/>
                <w:lang w:val="en-GB"/>
              </w:rPr>
              <w:t xml:space="preserve"> </w:t>
            </w:r>
            <w:r w:rsidR="000E0A55">
              <w:rPr>
                <w:i/>
                <w:lang w:val="en-GB"/>
              </w:rPr>
              <w:t xml:space="preserve">(optional) </w:t>
            </w:r>
            <w:r w:rsidR="00F14B1A" w:rsidRPr="00B208E5">
              <w:rPr>
                <w:i/>
                <w:lang w:val="en-GB"/>
              </w:rPr>
              <w:t>website</w:t>
            </w:r>
            <w:r w:rsidR="00895EB5" w:rsidRPr="00B208E5">
              <w:rPr>
                <w:i/>
                <w:lang w:val="en-GB"/>
              </w:rPr>
              <w:t xml:space="preserve"> </w:t>
            </w:r>
            <w:r w:rsidR="00D5546F" w:rsidRPr="00B208E5">
              <w:rPr>
                <w:i/>
                <w:lang w:val="en-GB"/>
              </w:rPr>
              <w:t xml:space="preserve">+ individual contact person </w:t>
            </w:r>
            <w:r w:rsidR="00D5546F" w:rsidRPr="00B208E5">
              <w:rPr>
                <w:i/>
                <w:u w:val="single"/>
                <w:lang w:val="en-GB"/>
              </w:rPr>
              <w:t>in the country</w:t>
            </w:r>
            <w:r w:rsidR="00D5546F" w:rsidRPr="00B208E5">
              <w:rPr>
                <w:i/>
                <w:lang w:val="en-GB"/>
              </w:rPr>
              <w:t xml:space="preserve"> </w:t>
            </w:r>
            <w:r w:rsidR="00895EB5" w:rsidRPr="00B208E5">
              <w:rPr>
                <w:i/>
                <w:lang w:val="en-GB"/>
              </w:rPr>
              <w:t>(see example below)</w:t>
            </w:r>
            <w:r>
              <w:rPr>
                <w:i/>
                <w:lang w:val="en-GB"/>
              </w:rPr>
              <w:t>.</w:t>
            </w:r>
          </w:p>
          <w:p w14:paraId="70CDA928" w14:textId="4E6FED8F" w:rsidR="00AD3AFC" w:rsidRPr="00AD3AFC" w:rsidRDefault="00AD3AFC" w:rsidP="003B66C8">
            <w:pPr>
              <w:pStyle w:val="Listenabsatz"/>
              <w:numPr>
                <w:ilvl w:val="0"/>
                <w:numId w:val="5"/>
              </w:numPr>
              <w:tabs>
                <w:tab w:val="left" w:pos="164"/>
              </w:tabs>
              <w:spacing w:after="200" w:line="276" w:lineRule="auto"/>
              <w:ind w:left="0" w:firstLine="0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P</w:t>
            </w:r>
            <w:r w:rsidRPr="00AD3AFC">
              <w:rPr>
                <w:i/>
                <w:iCs/>
                <w:lang w:val="en-GB"/>
              </w:rPr>
              <w:t xml:space="preserve">lease make sure that this information is complete, especially for small countries, </w:t>
            </w:r>
            <w:proofErr w:type="gramStart"/>
            <w:r w:rsidRPr="00AD3AFC">
              <w:rPr>
                <w:i/>
                <w:iCs/>
                <w:lang w:val="en-GB"/>
              </w:rPr>
              <w:t>lesser known</w:t>
            </w:r>
            <w:proofErr w:type="gramEnd"/>
            <w:r w:rsidRPr="00AD3AFC">
              <w:rPr>
                <w:i/>
                <w:iCs/>
                <w:lang w:val="en-GB"/>
              </w:rPr>
              <w:t xml:space="preserve"> distributors and the following territories: Ex-Yugoslavia, the Baltics</w:t>
            </w:r>
            <w:r w:rsidR="007F4968">
              <w:rPr>
                <w:i/>
                <w:iCs/>
                <w:lang w:val="en-GB"/>
              </w:rPr>
              <w:t>, Benelux</w:t>
            </w:r>
            <w:r w:rsidRPr="00AD3AFC">
              <w:rPr>
                <w:i/>
                <w:iCs/>
                <w:lang w:val="en-GB"/>
              </w:rPr>
              <w:t xml:space="preserve"> and Scandinavia!</w:t>
            </w:r>
          </w:p>
          <w:p w14:paraId="574D77D1" w14:textId="4655F876" w:rsidR="003103F5" w:rsidRPr="00B208E5" w:rsidRDefault="00AD3AFC" w:rsidP="003B66C8">
            <w:pPr>
              <w:pStyle w:val="Listenabsatz"/>
              <w:numPr>
                <w:ilvl w:val="0"/>
                <w:numId w:val="5"/>
              </w:numPr>
              <w:tabs>
                <w:tab w:val="left" w:pos="164"/>
              </w:tabs>
              <w:ind w:left="0" w:firstLine="0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If the aforementioned information is not clear, </w:t>
            </w:r>
            <w:r w:rsidR="00895EB5" w:rsidRPr="00B208E5">
              <w:rPr>
                <w:i/>
                <w:lang w:val="en-GB"/>
              </w:rPr>
              <w:t xml:space="preserve">the </w:t>
            </w:r>
            <w:r w:rsidR="00895EB5" w:rsidRPr="00B208E5">
              <w:rPr>
                <w:b/>
                <w:i/>
                <w:lang w:val="en-GB"/>
              </w:rPr>
              <w:t>contracts</w:t>
            </w:r>
            <w:r w:rsidR="00895EB5" w:rsidRPr="00B208E5">
              <w:rPr>
                <w:i/>
                <w:lang w:val="en-GB"/>
              </w:rPr>
              <w:t xml:space="preserve">/agreements </w:t>
            </w:r>
            <w:r w:rsidR="00D5546F" w:rsidRPr="00B208E5">
              <w:rPr>
                <w:i/>
                <w:lang w:val="en-GB"/>
              </w:rPr>
              <w:t xml:space="preserve">with the independent subsidiaries or </w:t>
            </w:r>
            <w:r w:rsidR="00895EB5" w:rsidRPr="00B208E5">
              <w:rPr>
                <w:i/>
                <w:lang w:val="en-GB"/>
              </w:rPr>
              <w:t xml:space="preserve">between the companies </w:t>
            </w:r>
            <w:r w:rsidR="00D5546F" w:rsidRPr="00B208E5">
              <w:rPr>
                <w:i/>
                <w:lang w:val="en-GB"/>
              </w:rPr>
              <w:t xml:space="preserve">in case of subcontracting </w:t>
            </w:r>
            <w:r w:rsidR="00895EB5" w:rsidRPr="00B208E5">
              <w:rPr>
                <w:i/>
                <w:lang w:val="en-GB"/>
              </w:rPr>
              <w:t>must be disclosed to MEDIA Desk Suisse</w:t>
            </w:r>
            <w:r w:rsidR="00D5546F" w:rsidRPr="00B208E5">
              <w:rPr>
                <w:i/>
                <w:lang w:val="en-GB"/>
              </w:rPr>
              <w:t xml:space="preserve"> (at least the top sheet with principal information)</w:t>
            </w:r>
            <w:r w:rsidR="00895EB5" w:rsidRPr="00B208E5">
              <w:rPr>
                <w:i/>
                <w:lang w:val="en-GB"/>
              </w:rPr>
              <w:t>.</w:t>
            </w:r>
            <w:r w:rsidR="002036AF">
              <w:rPr>
                <w:i/>
                <w:lang w:val="en-GB"/>
              </w:rPr>
              <w:t xml:space="preserve"> If no contract is provided, </w:t>
            </w:r>
            <w:r>
              <w:rPr>
                <w:i/>
                <w:lang w:val="en-GB"/>
              </w:rPr>
              <w:t xml:space="preserve">it </w:t>
            </w:r>
            <w:r w:rsidR="002036AF">
              <w:rPr>
                <w:i/>
                <w:lang w:val="en-GB"/>
              </w:rPr>
              <w:t>must be proven otherwise.</w:t>
            </w:r>
          </w:p>
          <w:p w14:paraId="51FA70E1" w14:textId="77777777" w:rsidR="003103F5" w:rsidRPr="00B208E5" w:rsidRDefault="003103F5" w:rsidP="00EA700B">
            <w:pPr>
              <w:rPr>
                <w:i/>
                <w:lang w:val="en-GB"/>
              </w:rPr>
            </w:pPr>
          </w:p>
          <w:p w14:paraId="3B4E32DE" w14:textId="7FF9DC44" w:rsidR="003103F5" w:rsidRPr="00B208E5" w:rsidRDefault="00895EB5" w:rsidP="00EA700B">
            <w:pPr>
              <w:rPr>
                <w:i/>
                <w:lang w:val="en-GB"/>
              </w:rPr>
            </w:pPr>
            <w:r w:rsidRPr="00B208E5">
              <w:rPr>
                <w:i/>
                <w:lang w:val="en-GB"/>
              </w:rPr>
              <w:t xml:space="preserve">The </w:t>
            </w:r>
            <w:r w:rsidRPr="00B208E5">
              <w:rPr>
                <w:b/>
                <w:i/>
                <w:lang w:val="en-GB"/>
              </w:rPr>
              <w:t>list of MEDIA participating countries</w:t>
            </w:r>
            <w:r w:rsidRPr="00B208E5">
              <w:rPr>
                <w:i/>
                <w:lang w:val="en-GB"/>
              </w:rPr>
              <w:t xml:space="preserve"> is updated at the beginning of every year. Please do not add other countries besides those </w:t>
            </w:r>
            <w:r w:rsidRPr="00B208E5">
              <w:rPr>
                <w:b/>
                <w:i/>
                <w:lang w:val="en-GB"/>
              </w:rPr>
              <w:t xml:space="preserve">listed </w:t>
            </w:r>
            <w:r w:rsidR="003B66C8">
              <w:rPr>
                <w:b/>
                <w:i/>
                <w:lang w:val="en-GB"/>
              </w:rPr>
              <w:t>below</w:t>
            </w:r>
            <w:r w:rsidRPr="00B208E5">
              <w:rPr>
                <w:i/>
                <w:lang w:val="en-GB"/>
              </w:rPr>
              <w:t xml:space="preserve">. </w:t>
            </w:r>
          </w:p>
          <w:p w14:paraId="54A4F402" w14:textId="255E0683" w:rsidR="006409CA" w:rsidRPr="00B208E5" w:rsidRDefault="006409CA" w:rsidP="00EA700B">
            <w:pPr>
              <w:rPr>
                <w:i/>
                <w:lang w:val="en-GB"/>
              </w:rPr>
            </w:pPr>
          </w:p>
          <w:p w14:paraId="75D5F3AC" w14:textId="58B10B2D" w:rsidR="006409CA" w:rsidRPr="00B208E5" w:rsidRDefault="006409CA" w:rsidP="00EA700B">
            <w:pPr>
              <w:rPr>
                <w:bCs/>
                <w:i/>
                <w:lang w:val="en-GB"/>
              </w:rPr>
            </w:pPr>
            <w:r w:rsidRPr="00B208E5">
              <w:rPr>
                <w:b/>
                <w:i/>
                <w:lang w:val="en-GB"/>
              </w:rPr>
              <w:t>Eligible for support</w:t>
            </w:r>
            <w:r w:rsidRPr="00B208E5">
              <w:rPr>
                <w:bCs/>
                <w:i/>
                <w:lang w:val="en-GB"/>
              </w:rPr>
              <w:t xml:space="preserve"> are films that have been proven to </w:t>
            </w:r>
            <w:r w:rsidR="00A410B7" w:rsidRPr="00B208E5">
              <w:rPr>
                <w:bCs/>
                <w:i/>
                <w:lang w:val="en-GB"/>
              </w:rPr>
              <w:t xml:space="preserve">be </w:t>
            </w:r>
            <w:r w:rsidRPr="00B208E5">
              <w:rPr>
                <w:bCs/>
                <w:i/>
                <w:lang w:val="en-GB"/>
              </w:rPr>
              <w:t xml:space="preserve">sold for </w:t>
            </w:r>
            <w:r w:rsidR="00A410B7" w:rsidRPr="00B208E5">
              <w:rPr>
                <w:bCs/>
                <w:i/>
                <w:lang w:val="en-GB"/>
              </w:rPr>
              <w:t>theatrical release</w:t>
            </w:r>
            <w:r w:rsidRPr="00B208E5">
              <w:rPr>
                <w:bCs/>
                <w:i/>
                <w:lang w:val="en-GB"/>
              </w:rPr>
              <w:t xml:space="preserve"> in at least </w:t>
            </w:r>
            <w:r w:rsidRPr="00B208E5">
              <w:rPr>
                <w:b/>
                <w:i/>
                <w:lang w:val="en-GB"/>
              </w:rPr>
              <w:t>six</w:t>
            </w:r>
            <w:r w:rsidRPr="00B208E5">
              <w:rPr>
                <w:bCs/>
                <w:i/>
                <w:lang w:val="en-GB"/>
              </w:rPr>
              <w:t xml:space="preserve"> </w:t>
            </w:r>
            <w:r w:rsidRPr="00B208E5">
              <w:rPr>
                <w:b/>
                <w:i/>
                <w:lang w:val="en-GB"/>
              </w:rPr>
              <w:t>MEDIA</w:t>
            </w:r>
            <w:r w:rsidRPr="00B208E5">
              <w:rPr>
                <w:bCs/>
                <w:i/>
                <w:lang w:val="en-GB"/>
              </w:rPr>
              <w:t xml:space="preserve"> </w:t>
            </w:r>
            <w:r w:rsidRPr="00B208E5">
              <w:rPr>
                <w:b/>
                <w:i/>
                <w:lang w:val="en-GB"/>
              </w:rPr>
              <w:t>countries</w:t>
            </w:r>
            <w:r w:rsidR="00715100" w:rsidRPr="00B208E5">
              <w:rPr>
                <w:b/>
                <w:i/>
                <w:lang w:val="en-GB"/>
              </w:rPr>
              <w:t xml:space="preserve"> or the United Kingdom</w:t>
            </w:r>
            <w:r w:rsidRPr="00B208E5">
              <w:rPr>
                <w:bCs/>
                <w:i/>
                <w:lang w:val="en-GB"/>
              </w:rPr>
              <w:t xml:space="preserve">, including at least </w:t>
            </w:r>
            <w:r w:rsidRPr="00B208E5">
              <w:rPr>
                <w:b/>
                <w:i/>
                <w:lang w:val="en-GB"/>
              </w:rPr>
              <w:t>two countries with medium or high production</w:t>
            </w:r>
            <w:r w:rsidRPr="00B208E5">
              <w:rPr>
                <w:bCs/>
                <w:i/>
                <w:lang w:val="en-GB"/>
              </w:rPr>
              <w:t xml:space="preserve"> </w:t>
            </w:r>
            <w:r w:rsidRPr="00B208E5">
              <w:rPr>
                <w:b/>
                <w:i/>
                <w:lang w:val="en-GB"/>
              </w:rPr>
              <w:t>capacity</w:t>
            </w:r>
            <w:r w:rsidRPr="00B208E5">
              <w:rPr>
                <w:bCs/>
                <w:i/>
                <w:lang w:val="en-GB"/>
              </w:rPr>
              <w:t xml:space="preserve">, such as France, Germany, Italy, Spain, the United Kingdom, Austria, Belgium, </w:t>
            </w:r>
            <w:r w:rsidR="00E62BF0">
              <w:rPr>
                <w:bCs/>
                <w:i/>
                <w:lang w:val="en-GB"/>
              </w:rPr>
              <w:t xml:space="preserve">or </w:t>
            </w:r>
            <w:r w:rsidRPr="00B208E5">
              <w:rPr>
                <w:bCs/>
                <w:i/>
                <w:lang w:val="en-GB"/>
              </w:rPr>
              <w:t xml:space="preserve">the Netherlands </w:t>
            </w:r>
            <w:r w:rsidR="000A3DDD">
              <w:rPr>
                <w:bCs/>
                <w:i/>
                <w:lang w:val="en-GB"/>
              </w:rPr>
              <w:t>and at least two countries with low production capacity (the rest</w:t>
            </w:r>
            <w:r w:rsidR="00004C8F">
              <w:rPr>
                <w:bCs/>
                <w:i/>
                <w:lang w:val="en-GB"/>
              </w:rPr>
              <w:t xml:space="preserve"> of the </w:t>
            </w:r>
            <w:r w:rsidR="00870F78">
              <w:rPr>
                <w:bCs/>
                <w:i/>
                <w:lang w:val="en-GB"/>
              </w:rPr>
              <w:t xml:space="preserve">following </w:t>
            </w:r>
            <w:r w:rsidR="00004C8F">
              <w:rPr>
                <w:bCs/>
                <w:i/>
                <w:lang w:val="en-GB"/>
              </w:rPr>
              <w:t>list</w:t>
            </w:r>
            <w:r w:rsidR="000A3DDD">
              <w:rPr>
                <w:bCs/>
                <w:i/>
                <w:lang w:val="en-GB"/>
              </w:rPr>
              <w:t>)</w:t>
            </w:r>
            <w:r w:rsidRPr="00B208E5">
              <w:rPr>
                <w:bCs/>
                <w:i/>
                <w:lang w:val="en-GB"/>
              </w:rPr>
              <w:t>.</w:t>
            </w:r>
          </w:p>
          <w:p w14:paraId="0FC94D6B" w14:textId="2C9F4990" w:rsidR="006409CA" w:rsidRPr="006409CA" w:rsidRDefault="006409CA" w:rsidP="00EA700B">
            <w:pPr>
              <w:rPr>
                <w:bCs/>
                <w:i/>
                <w:sz w:val="12"/>
                <w:szCs w:val="12"/>
                <w:lang w:val="en-GB"/>
              </w:rPr>
            </w:pPr>
          </w:p>
        </w:tc>
      </w:tr>
    </w:tbl>
    <w:p w14:paraId="44CA8FE2" w14:textId="77777777" w:rsidR="00386EFE" w:rsidRPr="00870F78" w:rsidRDefault="00386EFE" w:rsidP="00EA700B">
      <w:pPr>
        <w:rPr>
          <w:i/>
          <w:iCs/>
          <w:sz w:val="20"/>
          <w:szCs w:val="20"/>
          <w:lang w:val="en-US"/>
        </w:rPr>
      </w:pPr>
      <w:r w:rsidRPr="00870F78">
        <w:rPr>
          <w:i/>
          <w:iCs/>
          <w:sz w:val="20"/>
          <w:szCs w:val="20"/>
          <w:lang w:val="en-US"/>
        </w:rPr>
        <w:br w:type="page"/>
      </w:r>
    </w:p>
    <w:p w14:paraId="3C3EDA4F" w14:textId="77777777" w:rsidR="001F13A3" w:rsidRPr="00555190" w:rsidRDefault="001F13A3" w:rsidP="00EA700B">
      <w:pPr>
        <w:spacing w:after="0" w:line="240" w:lineRule="auto"/>
        <w:rPr>
          <w:b/>
          <w:lang w:val="en-GB"/>
        </w:rPr>
      </w:pPr>
      <w:r w:rsidRPr="00555190">
        <w:rPr>
          <w:b/>
          <w:lang w:val="en-GB"/>
        </w:rPr>
        <w:lastRenderedPageBreak/>
        <w:t>MEDIA Countries:</w:t>
      </w:r>
    </w:p>
    <w:p w14:paraId="50564057" w14:textId="77777777" w:rsidR="00386EFE" w:rsidRDefault="00386EFE" w:rsidP="00EA700B">
      <w:pPr>
        <w:spacing w:after="0" w:line="240" w:lineRule="auto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1577"/>
        <w:gridCol w:w="1913"/>
        <w:gridCol w:w="1913"/>
        <w:gridCol w:w="1880"/>
      </w:tblGrid>
      <w:tr w:rsidR="00386EFE" w14:paraId="29ADA0D8" w14:textId="77777777" w:rsidTr="00C55375">
        <w:tc>
          <w:tcPr>
            <w:tcW w:w="2263" w:type="dxa"/>
          </w:tcPr>
          <w:p w14:paraId="246ACD24" w14:textId="660E26A8" w:rsidR="00386EFE" w:rsidRDefault="00386EFE" w:rsidP="00EA700B">
            <w:pPr>
              <w:rPr>
                <w:sz w:val="20"/>
                <w:szCs w:val="20"/>
                <w:lang w:val="de-DE"/>
              </w:rPr>
            </w:pPr>
            <w:r w:rsidRPr="00555190">
              <w:rPr>
                <w:sz w:val="20"/>
                <w:szCs w:val="20"/>
                <w:lang w:val="en-GB"/>
              </w:rPr>
              <w:t>Albania</w:t>
            </w:r>
          </w:p>
        </w:tc>
        <w:tc>
          <w:tcPr>
            <w:tcW w:w="1620" w:type="dxa"/>
          </w:tcPr>
          <w:p w14:paraId="304CB452" w14:textId="68B95E0F" w:rsidR="00386EFE" w:rsidRDefault="001F13A3" w:rsidP="00EA700B">
            <w:pPr>
              <w:rPr>
                <w:sz w:val="20"/>
                <w:szCs w:val="20"/>
                <w:lang w:val="de-DE"/>
              </w:rPr>
            </w:pPr>
            <w:r w:rsidRPr="00555190">
              <w:rPr>
                <w:sz w:val="20"/>
                <w:szCs w:val="20"/>
                <w:lang w:val="en-GB"/>
              </w:rPr>
              <w:t>Denmark</w:t>
            </w:r>
          </w:p>
        </w:tc>
        <w:tc>
          <w:tcPr>
            <w:tcW w:w="1959" w:type="dxa"/>
          </w:tcPr>
          <w:p w14:paraId="09AE8A41" w14:textId="0715BE62" w:rsidR="00386EFE" w:rsidRDefault="001F13A3" w:rsidP="00EA700B">
            <w:pPr>
              <w:rPr>
                <w:sz w:val="20"/>
                <w:szCs w:val="20"/>
                <w:lang w:val="de-DE"/>
              </w:rPr>
            </w:pPr>
            <w:r w:rsidRPr="00555190">
              <w:rPr>
                <w:sz w:val="20"/>
                <w:szCs w:val="20"/>
                <w:lang w:val="en-GB"/>
              </w:rPr>
              <w:t>Iceland</w:t>
            </w:r>
          </w:p>
        </w:tc>
        <w:tc>
          <w:tcPr>
            <w:tcW w:w="1959" w:type="dxa"/>
          </w:tcPr>
          <w:p w14:paraId="07FA98A3" w14:textId="14ABAFA5" w:rsidR="00386EFE" w:rsidRDefault="001F13A3" w:rsidP="00EA700B">
            <w:pPr>
              <w:rPr>
                <w:sz w:val="20"/>
                <w:szCs w:val="20"/>
                <w:lang w:val="de-DE"/>
              </w:rPr>
            </w:pPr>
            <w:r w:rsidRPr="00555190">
              <w:rPr>
                <w:sz w:val="20"/>
                <w:szCs w:val="20"/>
                <w:lang w:val="en-GB"/>
              </w:rPr>
              <w:t>Malta</w:t>
            </w:r>
          </w:p>
        </w:tc>
        <w:tc>
          <w:tcPr>
            <w:tcW w:w="1935" w:type="dxa"/>
          </w:tcPr>
          <w:p w14:paraId="33BE6175" w14:textId="7B4934E6" w:rsidR="00386EFE" w:rsidRDefault="001F13A3" w:rsidP="00EA700B">
            <w:pPr>
              <w:rPr>
                <w:sz w:val="20"/>
                <w:szCs w:val="20"/>
                <w:lang w:val="de-DE"/>
              </w:rPr>
            </w:pPr>
            <w:r w:rsidRPr="00555190">
              <w:rPr>
                <w:sz w:val="20"/>
                <w:szCs w:val="20"/>
                <w:lang w:val="en-GB"/>
              </w:rPr>
              <w:t>Serbia</w:t>
            </w:r>
          </w:p>
        </w:tc>
      </w:tr>
      <w:tr w:rsidR="00386EFE" w14:paraId="559631EE" w14:textId="77777777" w:rsidTr="00C55375">
        <w:tc>
          <w:tcPr>
            <w:tcW w:w="2263" w:type="dxa"/>
          </w:tcPr>
          <w:p w14:paraId="0500420F" w14:textId="4B0475C4" w:rsidR="00386EFE" w:rsidRDefault="00386EFE" w:rsidP="00EA700B">
            <w:pPr>
              <w:rPr>
                <w:sz w:val="20"/>
                <w:szCs w:val="20"/>
                <w:lang w:val="de-DE"/>
              </w:rPr>
            </w:pPr>
            <w:r w:rsidRPr="00555190">
              <w:rPr>
                <w:sz w:val="20"/>
                <w:szCs w:val="20"/>
                <w:lang w:val="en-GB"/>
              </w:rPr>
              <w:t>Austria</w:t>
            </w:r>
          </w:p>
        </w:tc>
        <w:tc>
          <w:tcPr>
            <w:tcW w:w="1620" w:type="dxa"/>
          </w:tcPr>
          <w:p w14:paraId="75F2E6C7" w14:textId="4D44B729" w:rsidR="00386EFE" w:rsidRDefault="001F13A3" w:rsidP="00EA700B">
            <w:pPr>
              <w:rPr>
                <w:sz w:val="20"/>
                <w:szCs w:val="20"/>
                <w:lang w:val="de-DE"/>
              </w:rPr>
            </w:pPr>
            <w:r w:rsidRPr="00555190">
              <w:rPr>
                <w:sz w:val="20"/>
                <w:szCs w:val="20"/>
                <w:lang w:val="en-GB"/>
              </w:rPr>
              <w:t>Estonia</w:t>
            </w:r>
          </w:p>
        </w:tc>
        <w:tc>
          <w:tcPr>
            <w:tcW w:w="1959" w:type="dxa"/>
          </w:tcPr>
          <w:p w14:paraId="028C5C61" w14:textId="175777F9" w:rsidR="00386EFE" w:rsidRDefault="001F13A3" w:rsidP="00EA700B">
            <w:pPr>
              <w:rPr>
                <w:sz w:val="20"/>
                <w:szCs w:val="20"/>
                <w:lang w:val="de-DE"/>
              </w:rPr>
            </w:pPr>
            <w:r w:rsidRPr="00555190">
              <w:rPr>
                <w:sz w:val="20"/>
                <w:szCs w:val="20"/>
                <w:lang w:val="en-GB"/>
              </w:rPr>
              <w:t>Ireland</w:t>
            </w:r>
          </w:p>
        </w:tc>
        <w:tc>
          <w:tcPr>
            <w:tcW w:w="1959" w:type="dxa"/>
          </w:tcPr>
          <w:p w14:paraId="5DC0A0EC" w14:textId="20D220F7" w:rsidR="00386EFE" w:rsidRDefault="001F13A3" w:rsidP="00EA700B">
            <w:pPr>
              <w:rPr>
                <w:sz w:val="20"/>
                <w:szCs w:val="20"/>
                <w:lang w:val="de-DE"/>
              </w:rPr>
            </w:pPr>
            <w:r w:rsidRPr="00555190">
              <w:rPr>
                <w:sz w:val="20"/>
                <w:szCs w:val="20"/>
                <w:lang w:val="en-GB"/>
              </w:rPr>
              <w:t>Montenegro</w:t>
            </w:r>
          </w:p>
        </w:tc>
        <w:tc>
          <w:tcPr>
            <w:tcW w:w="1935" w:type="dxa"/>
          </w:tcPr>
          <w:p w14:paraId="41EA539B" w14:textId="46AB1F78" w:rsidR="00386EFE" w:rsidRDefault="001F13A3" w:rsidP="00EA700B">
            <w:pPr>
              <w:rPr>
                <w:sz w:val="20"/>
                <w:szCs w:val="20"/>
                <w:lang w:val="de-DE"/>
              </w:rPr>
            </w:pPr>
            <w:r w:rsidRPr="00555190">
              <w:rPr>
                <w:sz w:val="20"/>
                <w:szCs w:val="20"/>
                <w:lang w:val="en-GB"/>
              </w:rPr>
              <w:t>Slovakia</w:t>
            </w:r>
          </w:p>
        </w:tc>
      </w:tr>
      <w:tr w:rsidR="00386EFE" w14:paraId="7DEBFC5C" w14:textId="77777777" w:rsidTr="00C55375">
        <w:tc>
          <w:tcPr>
            <w:tcW w:w="2263" w:type="dxa"/>
          </w:tcPr>
          <w:p w14:paraId="7E066261" w14:textId="641940D3" w:rsidR="00386EFE" w:rsidRDefault="00386EFE" w:rsidP="00EA700B">
            <w:pPr>
              <w:rPr>
                <w:sz w:val="20"/>
                <w:szCs w:val="20"/>
                <w:lang w:val="de-DE"/>
              </w:rPr>
            </w:pPr>
            <w:r w:rsidRPr="00555190">
              <w:rPr>
                <w:sz w:val="20"/>
                <w:szCs w:val="20"/>
                <w:lang w:val="en-GB"/>
              </w:rPr>
              <w:t>Belgium</w:t>
            </w:r>
          </w:p>
        </w:tc>
        <w:tc>
          <w:tcPr>
            <w:tcW w:w="1620" w:type="dxa"/>
          </w:tcPr>
          <w:p w14:paraId="55F92B28" w14:textId="0D7DAC4D" w:rsidR="00386EFE" w:rsidRDefault="001F13A3" w:rsidP="00EA700B">
            <w:pPr>
              <w:rPr>
                <w:sz w:val="20"/>
                <w:szCs w:val="20"/>
                <w:lang w:val="de-DE"/>
              </w:rPr>
            </w:pPr>
            <w:r w:rsidRPr="00555190">
              <w:rPr>
                <w:sz w:val="20"/>
                <w:szCs w:val="20"/>
                <w:lang w:val="en-GB"/>
              </w:rPr>
              <w:t>Finland</w:t>
            </w:r>
          </w:p>
        </w:tc>
        <w:tc>
          <w:tcPr>
            <w:tcW w:w="1959" w:type="dxa"/>
          </w:tcPr>
          <w:p w14:paraId="52F98A8D" w14:textId="64BF8C6E" w:rsidR="00386EFE" w:rsidRDefault="001F13A3" w:rsidP="00EA700B">
            <w:pPr>
              <w:rPr>
                <w:sz w:val="20"/>
                <w:szCs w:val="20"/>
                <w:lang w:val="de-DE"/>
              </w:rPr>
            </w:pPr>
            <w:r w:rsidRPr="00555190">
              <w:rPr>
                <w:sz w:val="20"/>
                <w:szCs w:val="20"/>
                <w:lang w:val="en-GB"/>
              </w:rPr>
              <w:t>Italy</w:t>
            </w:r>
          </w:p>
        </w:tc>
        <w:tc>
          <w:tcPr>
            <w:tcW w:w="1959" w:type="dxa"/>
          </w:tcPr>
          <w:p w14:paraId="4A452813" w14:textId="213FF6C2" w:rsidR="00386EFE" w:rsidRDefault="001F13A3" w:rsidP="00EA700B">
            <w:pPr>
              <w:rPr>
                <w:sz w:val="20"/>
                <w:szCs w:val="20"/>
                <w:lang w:val="de-DE"/>
              </w:rPr>
            </w:pPr>
            <w:r w:rsidRPr="00555190">
              <w:rPr>
                <w:sz w:val="20"/>
                <w:szCs w:val="20"/>
                <w:lang w:val="en-GB"/>
              </w:rPr>
              <w:t>Netherlands</w:t>
            </w:r>
          </w:p>
        </w:tc>
        <w:tc>
          <w:tcPr>
            <w:tcW w:w="1935" w:type="dxa"/>
          </w:tcPr>
          <w:p w14:paraId="5A1F4D79" w14:textId="48C8BD05" w:rsidR="00386EFE" w:rsidRDefault="001F13A3" w:rsidP="00EA700B">
            <w:pPr>
              <w:rPr>
                <w:sz w:val="20"/>
                <w:szCs w:val="20"/>
                <w:lang w:val="de-DE"/>
              </w:rPr>
            </w:pPr>
            <w:r w:rsidRPr="00555190">
              <w:rPr>
                <w:sz w:val="20"/>
                <w:szCs w:val="20"/>
                <w:lang w:val="en-GB"/>
              </w:rPr>
              <w:t>Slovenia</w:t>
            </w:r>
          </w:p>
        </w:tc>
      </w:tr>
      <w:tr w:rsidR="00386EFE" w14:paraId="02905724" w14:textId="77777777" w:rsidTr="00C55375">
        <w:tc>
          <w:tcPr>
            <w:tcW w:w="2263" w:type="dxa"/>
          </w:tcPr>
          <w:p w14:paraId="613D5AB8" w14:textId="0615DC54" w:rsidR="00386EFE" w:rsidRDefault="00386EFE" w:rsidP="00EA700B">
            <w:pPr>
              <w:rPr>
                <w:sz w:val="20"/>
                <w:szCs w:val="20"/>
                <w:lang w:val="de-DE"/>
              </w:rPr>
            </w:pPr>
            <w:r w:rsidRPr="00555190">
              <w:rPr>
                <w:sz w:val="20"/>
                <w:szCs w:val="20"/>
                <w:lang w:val="en-GB"/>
              </w:rPr>
              <w:t>Bosnia and Herzegovina</w:t>
            </w:r>
          </w:p>
        </w:tc>
        <w:tc>
          <w:tcPr>
            <w:tcW w:w="1620" w:type="dxa"/>
          </w:tcPr>
          <w:p w14:paraId="09CE2415" w14:textId="75BFAC31" w:rsidR="00386EFE" w:rsidRDefault="001F13A3" w:rsidP="00EA700B">
            <w:pPr>
              <w:rPr>
                <w:sz w:val="20"/>
                <w:szCs w:val="20"/>
                <w:lang w:val="de-DE"/>
              </w:rPr>
            </w:pPr>
            <w:r w:rsidRPr="00555190">
              <w:rPr>
                <w:sz w:val="20"/>
                <w:szCs w:val="20"/>
                <w:lang w:val="en-GB"/>
              </w:rPr>
              <w:t>France</w:t>
            </w:r>
          </w:p>
        </w:tc>
        <w:tc>
          <w:tcPr>
            <w:tcW w:w="1959" w:type="dxa"/>
          </w:tcPr>
          <w:p w14:paraId="444AE7EF" w14:textId="20385955" w:rsidR="00386EFE" w:rsidRDefault="001F13A3" w:rsidP="00EA700B">
            <w:pPr>
              <w:rPr>
                <w:sz w:val="20"/>
                <w:szCs w:val="20"/>
                <w:lang w:val="de-DE"/>
              </w:rPr>
            </w:pPr>
            <w:r w:rsidRPr="00555190">
              <w:rPr>
                <w:sz w:val="20"/>
                <w:szCs w:val="20"/>
                <w:lang w:val="en-GB"/>
              </w:rPr>
              <w:t>Latvia</w:t>
            </w:r>
          </w:p>
        </w:tc>
        <w:tc>
          <w:tcPr>
            <w:tcW w:w="1959" w:type="dxa"/>
          </w:tcPr>
          <w:p w14:paraId="08B09F68" w14:textId="4205DFBF" w:rsidR="00386EFE" w:rsidRDefault="001F13A3" w:rsidP="00EA700B">
            <w:pPr>
              <w:rPr>
                <w:sz w:val="20"/>
                <w:szCs w:val="20"/>
                <w:lang w:val="de-DE"/>
              </w:rPr>
            </w:pPr>
            <w:r w:rsidRPr="00555190">
              <w:rPr>
                <w:sz w:val="20"/>
                <w:szCs w:val="20"/>
                <w:lang w:val="en-GB"/>
              </w:rPr>
              <w:t>Norway</w:t>
            </w:r>
          </w:p>
        </w:tc>
        <w:tc>
          <w:tcPr>
            <w:tcW w:w="1935" w:type="dxa"/>
          </w:tcPr>
          <w:p w14:paraId="7AE01B9D" w14:textId="24220DA2" w:rsidR="00386EFE" w:rsidRDefault="001F13A3" w:rsidP="00EA700B">
            <w:pPr>
              <w:rPr>
                <w:sz w:val="20"/>
                <w:szCs w:val="20"/>
                <w:lang w:val="de-DE"/>
              </w:rPr>
            </w:pPr>
            <w:r w:rsidRPr="00555190">
              <w:rPr>
                <w:sz w:val="20"/>
                <w:szCs w:val="20"/>
                <w:lang w:val="en-GB"/>
              </w:rPr>
              <w:t>Spain</w:t>
            </w:r>
          </w:p>
        </w:tc>
      </w:tr>
      <w:tr w:rsidR="00386EFE" w14:paraId="20DDC76B" w14:textId="77777777" w:rsidTr="00C55375">
        <w:tc>
          <w:tcPr>
            <w:tcW w:w="2263" w:type="dxa"/>
          </w:tcPr>
          <w:p w14:paraId="766BB25A" w14:textId="4CE95C83" w:rsidR="00386EFE" w:rsidRPr="00386EFE" w:rsidRDefault="00386EFE" w:rsidP="00EA700B">
            <w:pPr>
              <w:rPr>
                <w:sz w:val="20"/>
                <w:szCs w:val="20"/>
                <w:lang w:val="en-GB"/>
              </w:rPr>
            </w:pPr>
            <w:r w:rsidRPr="00555190">
              <w:rPr>
                <w:sz w:val="20"/>
                <w:szCs w:val="20"/>
                <w:lang w:val="en-GB"/>
              </w:rPr>
              <w:t>Bulgaria</w:t>
            </w:r>
          </w:p>
        </w:tc>
        <w:tc>
          <w:tcPr>
            <w:tcW w:w="1620" w:type="dxa"/>
          </w:tcPr>
          <w:p w14:paraId="1CA62255" w14:textId="71FB3A8B" w:rsidR="00386EFE" w:rsidRDefault="001F13A3" w:rsidP="00EA700B">
            <w:pPr>
              <w:rPr>
                <w:sz w:val="20"/>
                <w:szCs w:val="20"/>
                <w:lang w:val="de-DE"/>
              </w:rPr>
            </w:pPr>
            <w:r w:rsidRPr="00555190">
              <w:rPr>
                <w:sz w:val="20"/>
                <w:szCs w:val="20"/>
                <w:lang w:val="en-GB"/>
              </w:rPr>
              <w:t>Germany</w:t>
            </w:r>
          </w:p>
        </w:tc>
        <w:tc>
          <w:tcPr>
            <w:tcW w:w="1959" w:type="dxa"/>
          </w:tcPr>
          <w:p w14:paraId="2C7FD632" w14:textId="2FE5FAB6" w:rsidR="00386EFE" w:rsidRDefault="001F13A3" w:rsidP="00EA700B">
            <w:pPr>
              <w:rPr>
                <w:sz w:val="20"/>
                <w:szCs w:val="20"/>
                <w:lang w:val="de-DE"/>
              </w:rPr>
            </w:pPr>
            <w:r w:rsidRPr="00555190">
              <w:rPr>
                <w:sz w:val="20"/>
                <w:szCs w:val="20"/>
                <w:lang w:val="en-GB"/>
              </w:rPr>
              <w:t>Lithuania</w:t>
            </w:r>
          </w:p>
        </w:tc>
        <w:tc>
          <w:tcPr>
            <w:tcW w:w="1959" w:type="dxa"/>
          </w:tcPr>
          <w:p w14:paraId="3F49024C" w14:textId="393638D7" w:rsidR="00386EFE" w:rsidRDefault="001F13A3" w:rsidP="00EA700B">
            <w:pPr>
              <w:rPr>
                <w:sz w:val="20"/>
                <w:szCs w:val="20"/>
                <w:lang w:val="de-DE"/>
              </w:rPr>
            </w:pPr>
            <w:r w:rsidRPr="00555190">
              <w:rPr>
                <w:sz w:val="20"/>
                <w:szCs w:val="20"/>
                <w:lang w:val="en-GB"/>
              </w:rPr>
              <w:t>Poland</w:t>
            </w:r>
          </w:p>
        </w:tc>
        <w:tc>
          <w:tcPr>
            <w:tcW w:w="1935" w:type="dxa"/>
          </w:tcPr>
          <w:p w14:paraId="6EE9F80C" w14:textId="70052704" w:rsidR="00386EFE" w:rsidRDefault="001F13A3" w:rsidP="00EA700B">
            <w:pPr>
              <w:rPr>
                <w:sz w:val="20"/>
                <w:szCs w:val="20"/>
                <w:lang w:val="de-DE"/>
              </w:rPr>
            </w:pPr>
            <w:r w:rsidRPr="00555190">
              <w:rPr>
                <w:sz w:val="20"/>
                <w:szCs w:val="20"/>
                <w:lang w:val="en-GB"/>
              </w:rPr>
              <w:t>Sweden</w:t>
            </w:r>
          </w:p>
        </w:tc>
      </w:tr>
      <w:tr w:rsidR="00386EFE" w14:paraId="6691774F" w14:textId="77777777" w:rsidTr="00C55375">
        <w:tc>
          <w:tcPr>
            <w:tcW w:w="2263" w:type="dxa"/>
          </w:tcPr>
          <w:p w14:paraId="11A8C02B" w14:textId="50A37561" w:rsidR="00386EFE" w:rsidRPr="00555190" w:rsidRDefault="001F13A3" w:rsidP="00EA700B">
            <w:pPr>
              <w:rPr>
                <w:sz w:val="20"/>
                <w:szCs w:val="20"/>
                <w:lang w:val="en-GB"/>
              </w:rPr>
            </w:pPr>
            <w:r w:rsidRPr="00555190">
              <w:rPr>
                <w:sz w:val="20"/>
                <w:szCs w:val="20"/>
                <w:lang w:val="en-GB"/>
              </w:rPr>
              <w:t>Croatia</w:t>
            </w:r>
          </w:p>
        </w:tc>
        <w:tc>
          <w:tcPr>
            <w:tcW w:w="1620" w:type="dxa"/>
          </w:tcPr>
          <w:p w14:paraId="11E0E420" w14:textId="0D68056B" w:rsidR="00386EFE" w:rsidRDefault="001F13A3" w:rsidP="00EA700B">
            <w:pPr>
              <w:rPr>
                <w:sz w:val="20"/>
                <w:szCs w:val="20"/>
                <w:lang w:val="de-DE"/>
              </w:rPr>
            </w:pPr>
            <w:r w:rsidRPr="00555190">
              <w:rPr>
                <w:sz w:val="20"/>
                <w:szCs w:val="20"/>
                <w:lang w:val="en-GB"/>
              </w:rPr>
              <w:t>Greece</w:t>
            </w:r>
          </w:p>
        </w:tc>
        <w:tc>
          <w:tcPr>
            <w:tcW w:w="1959" w:type="dxa"/>
          </w:tcPr>
          <w:p w14:paraId="7B9C636F" w14:textId="0F806612" w:rsidR="00386EFE" w:rsidRDefault="001F13A3" w:rsidP="00EA700B">
            <w:pPr>
              <w:rPr>
                <w:sz w:val="20"/>
                <w:szCs w:val="20"/>
                <w:lang w:val="de-DE"/>
              </w:rPr>
            </w:pPr>
            <w:r w:rsidRPr="00555190">
              <w:rPr>
                <w:sz w:val="20"/>
                <w:szCs w:val="20"/>
                <w:lang w:val="en-GB"/>
              </w:rPr>
              <w:t>Luxembourg</w:t>
            </w:r>
          </w:p>
        </w:tc>
        <w:tc>
          <w:tcPr>
            <w:tcW w:w="1959" w:type="dxa"/>
          </w:tcPr>
          <w:p w14:paraId="399F81ED" w14:textId="04FDE288" w:rsidR="00386EFE" w:rsidRDefault="001F13A3" w:rsidP="00EA700B">
            <w:pPr>
              <w:rPr>
                <w:sz w:val="20"/>
                <w:szCs w:val="20"/>
                <w:lang w:val="de-DE"/>
              </w:rPr>
            </w:pPr>
            <w:r w:rsidRPr="00555190">
              <w:rPr>
                <w:sz w:val="20"/>
                <w:szCs w:val="20"/>
                <w:lang w:val="en-GB"/>
              </w:rPr>
              <w:t>Portugal</w:t>
            </w:r>
          </w:p>
        </w:tc>
        <w:tc>
          <w:tcPr>
            <w:tcW w:w="1935" w:type="dxa"/>
          </w:tcPr>
          <w:p w14:paraId="37482A74" w14:textId="43B4EA60" w:rsidR="00386EFE" w:rsidRDefault="001F13A3" w:rsidP="00EA700B">
            <w:pPr>
              <w:rPr>
                <w:sz w:val="20"/>
                <w:szCs w:val="20"/>
                <w:lang w:val="de-DE"/>
              </w:rPr>
            </w:pPr>
            <w:r w:rsidRPr="00555190">
              <w:rPr>
                <w:sz w:val="20"/>
                <w:szCs w:val="20"/>
                <w:lang w:val="en-GB"/>
              </w:rPr>
              <w:t>U</w:t>
            </w:r>
            <w:r>
              <w:rPr>
                <w:sz w:val="20"/>
                <w:szCs w:val="20"/>
                <w:lang w:val="en-GB"/>
              </w:rPr>
              <w:t xml:space="preserve">nited </w:t>
            </w:r>
            <w:r w:rsidRPr="00555190">
              <w:rPr>
                <w:sz w:val="20"/>
                <w:szCs w:val="20"/>
                <w:lang w:val="en-GB"/>
              </w:rPr>
              <w:t>K</w:t>
            </w:r>
            <w:r>
              <w:rPr>
                <w:sz w:val="20"/>
                <w:szCs w:val="20"/>
                <w:lang w:val="en-GB"/>
              </w:rPr>
              <w:t>ingdom*</w:t>
            </w:r>
          </w:p>
        </w:tc>
      </w:tr>
      <w:tr w:rsidR="00386EFE" w14:paraId="1AE5A8F2" w14:textId="77777777" w:rsidTr="00C55375">
        <w:tc>
          <w:tcPr>
            <w:tcW w:w="2263" w:type="dxa"/>
          </w:tcPr>
          <w:p w14:paraId="32DFCC21" w14:textId="14DBD1EE" w:rsidR="00386EFE" w:rsidRPr="00555190" w:rsidRDefault="001F13A3" w:rsidP="00EA700B">
            <w:pPr>
              <w:rPr>
                <w:sz w:val="20"/>
                <w:szCs w:val="20"/>
                <w:lang w:val="en-GB"/>
              </w:rPr>
            </w:pPr>
            <w:r w:rsidRPr="00555190">
              <w:rPr>
                <w:sz w:val="20"/>
                <w:szCs w:val="20"/>
                <w:lang w:val="en-GB"/>
              </w:rPr>
              <w:t>Cyprus</w:t>
            </w:r>
          </w:p>
        </w:tc>
        <w:tc>
          <w:tcPr>
            <w:tcW w:w="1620" w:type="dxa"/>
          </w:tcPr>
          <w:p w14:paraId="4EA6D492" w14:textId="0506EB58" w:rsidR="00386EFE" w:rsidRDefault="001F13A3" w:rsidP="00EA700B">
            <w:pPr>
              <w:rPr>
                <w:sz w:val="20"/>
                <w:szCs w:val="20"/>
                <w:lang w:val="de-DE"/>
              </w:rPr>
            </w:pPr>
            <w:r w:rsidRPr="00555190">
              <w:rPr>
                <w:sz w:val="20"/>
                <w:szCs w:val="20"/>
                <w:lang w:val="en-GB"/>
              </w:rPr>
              <w:t>Hungary</w:t>
            </w:r>
          </w:p>
        </w:tc>
        <w:tc>
          <w:tcPr>
            <w:tcW w:w="1959" w:type="dxa"/>
          </w:tcPr>
          <w:p w14:paraId="7135C2EC" w14:textId="04AA751D" w:rsidR="00386EFE" w:rsidRDefault="001F13A3" w:rsidP="00EA700B">
            <w:pPr>
              <w:rPr>
                <w:sz w:val="20"/>
                <w:szCs w:val="20"/>
                <w:lang w:val="de-DE"/>
              </w:rPr>
            </w:pPr>
            <w:r w:rsidRPr="00555190">
              <w:rPr>
                <w:sz w:val="20"/>
                <w:szCs w:val="20"/>
                <w:lang w:val="en-GB"/>
              </w:rPr>
              <w:t>North Macedonia</w:t>
            </w:r>
          </w:p>
        </w:tc>
        <w:tc>
          <w:tcPr>
            <w:tcW w:w="1959" w:type="dxa"/>
          </w:tcPr>
          <w:p w14:paraId="3683C86D" w14:textId="49C58FFB" w:rsidR="00386EFE" w:rsidRDefault="001F13A3" w:rsidP="00EA700B">
            <w:pPr>
              <w:rPr>
                <w:sz w:val="20"/>
                <w:szCs w:val="20"/>
                <w:lang w:val="de-DE"/>
              </w:rPr>
            </w:pPr>
            <w:r w:rsidRPr="00555190">
              <w:rPr>
                <w:sz w:val="20"/>
                <w:szCs w:val="20"/>
                <w:lang w:val="en-GB"/>
              </w:rPr>
              <w:t>Romania</w:t>
            </w:r>
          </w:p>
        </w:tc>
        <w:tc>
          <w:tcPr>
            <w:tcW w:w="1935" w:type="dxa"/>
          </w:tcPr>
          <w:p w14:paraId="78ACDEA0" w14:textId="77777777" w:rsidR="00386EFE" w:rsidRDefault="00386EFE" w:rsidP="00EA700B">
            <w:pPr>
              <w:rPr>
                <w:sz w:val="20"/>
                <w:szCs w:val="20"/>
                <w:lang w:val="de-DE"/>
              </w:rPr>
            </w:pPr>
          </w:p>
        </w:tc>
      </w:tr>
      <w:tr w:rsidR="00386EFE" w14:paraId="06566303" w14:textId="77777777" w:rsidTr="00C55375">
        <w:tc>
          <w:tcPr>
            <w:tcW w:w="2263" w:type="dxa"/>
          </w:tcPr>
          <w:p w14:paraId="239419DB" w14:textId="5B9ED0FB" w:rsidR="00386EFE" w:rsidRPr="00555190" w:rsidRDefault="001F13A3" w:rsidP="00EA700B">
            <w:pPr>
              <w:rPr>
                <w:sz w:val="20"/>
                <w:szCs w:val="20"/>
                <w:lang w:val="en-GB"/>
              </w:rPr>
            </w:pPr>
            <w:r w:rsidRPr="00555190">
              <w:rPr>
                <w:sz w:val="20"/>
                <w:szCs w:val="20"/>
                <w:lang w:val="en-GB"/>
              </w:rPr>
              <w:t>Czech Republic</w:t>
            </w:r>
          </w:p>
        </w:tc>
        <w:tc>
          <w:tcPr>
            <w:tcW w:w="1620" w:type="dxa"/>
          </w:tcPr>
          <w:p w14:paraId="03B0B05E" w14:textId="77777777" w:rsidR="00386EFE" w:rsidRDefault="00386EFE" w:rsidP="00EA700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959" w:type="dxa"/>
          </w:tcPr>
          <w:p w14:paraId="2C6AB667" w14:textId="77777777" w:rsidR="00386EFE" w:rsidRDefault="00386EFE" w:rsidP="00EA700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959" w:type="dxa"/>
          </w:tcPr>
          <w:p w14:paraId="14E4665C" w14:textId="77777777" w:rsidR="00386EFE" w:rsidRDefault="00386EFE" w:rsidP="00EA700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935" w:type="dxa"/>
          </w:tcPr>
          <w:p w14:paraId="1937A234" w14:textId="77777777" w:rsidR="00386EFE" w:rsidRDefault="00386EFE" w:rsidP="00EA700B">
            <w:pPr>
              <w:rPr>
                <w:sz w:val="20"/>
                <w:szCs w:val="20"/>
                <w:lang w:val="de-DE"/>
              </w:rPr>
            </w:pPr>
          </w:p>
        </w:tc>
      </w:tr>
    </w:tbl>
    <w:p w14:paraId="05323E90" w14:textId="4A91FDFC" w:rsidR="001F13A3" w:rsidRDefault="00870F78" w:rsidP="00EA700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/>
      </w:r>
      <w:r w:rsidR="001F13A3">
        <w:rPr>
          <w:sz w:val="20"/>
          <w:szCs w:val="20"/>
          <w:lang w:val="en-GB"/>
        </w:rPr>
        <w:t>*</w:t>
      </w:r>
      <w:proofErr w:type="gramStart"/>
      <w:r w:rsidR="001F13A3">
        <w:rPr>
          <w:sz w:val="20"/>
          <w:szCs w:val="20"/>
          <w:lang w:val="en-GB"/>
        </w:rPr>
        <w:t>for</w:t>
      </w:r>
      <w:proofErr w:type="gramEnd"/>
      <w:r w:rsidR="001F13A3">
        <w:rPr>
          <w:sz w:val="20"/>
          <w:szCs w:val="20"/>
          <w:lang w:val="en-GB"/>
        </w:rPr>
        <w:t xml:space="preserve"> purposes of the Swiss MEDIA Compensating Measures</w:t>
      </w:r>
    </w:p>
    <w:p w14:paraId="7396D73A" w14:textId="57B0C8B4" w:rsidR="001F13A3" w:rsidRDefault="001F13A3" w:rsidP="00EA700B">
      <w:pPr>
        <w:spacing w:after="0" w:line="240" w:lineRule="auto"/>
        <w:rPr>
          <w:i/>
          <w:iCs/>
          <w:sz w:val="20"/>
          <w:szCs w:val="20"/>
        </w:rPr>
      </w:pPr>
      <w:r w:rsidRPr="006409CA">
        <w:rPr>
          <w:i/>
          <w:iCs/>
          <w:sz w:val="20"/>
          <w:szCs w:val="20"/>
        </w:rPr>
        <w:t xml:space="preserve">Last update: </w:t>
      </w:r>
      <w:r w:rsidR="007F4968">
        <w:rPr>
          <w:i/>
          <w:iCs/>
          <w:sz w:val="20"/>
          <w:szCs w:val="20"/>
        </w:rPr>
        <w:t>November</w:t>
      </w:r>
      <w:r>
        <w:rPr>
          <w:i/>
          <w:iCs/>
          <w:sz w:val="20"/>
          <w:szCs w:val="20"/>
        </w:rPr>
        <w:t xml:space="preserve"> 2023</w:t>
      </w:r>
    </w:p>
    <w:p w14:paraId="666CA387" w14:textId="7CCBBFC2" w:rsidR="006409CA" w:rsidRDefault="006409CA" w:rsidP="00EA700B">
      <w:pPr>
        <w:rPr>
          <w:b/>
          <w:color w:val="595959" w:themeColor="text1" w:themeTint="A6"/>
          <w:lang w:val="en-US"/>
        </w:rPr>
      </w:pPr>
    </w:p>
    <w:p w14:paraId="531FEBF9" w14:textId="77777777" w:rsidR="001F13A3" w:rsidRDefault="001F13A3" w:rsidP="00EA700B">
      <w:pPr>
        <w:rPr>
          <w:b/>
          <w:color w:val="595959" w:themeColor="text1" w:themeTint="A6"/>
          <w:lang w:val="en-US"/>
        </w:rPr>
      </w:pPr>
    </w:p>
    <w:p w14:paraId="186996CB" w14:textId="2AA808D1" w:rsidR="001F13A3" w:rsidRDefault="001F13A3" w:rsidP="00EA700B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Example:</w:t>
      </w:r>
    </w:p>
    <w:p w14:paraId="075AD256" w14:textId="7D15B61A" w:rsidR="001F13A3" w:rsidRPr="001F13A3" w:rsidRDefault="001F13A3" w:rsidP="00EA700B">
      <w:pPr>
        <w:spacing w:after="0" w:line="240" w:lineRule="auto"/>
        <w:rPr>
          <w:b/>
          <w:lang w:val="en-GB"/>
        </w:rPr>
      </w:pPr>
    </w:p>
    <w:tbl>
      <w:tblPr>
        <w:tblStyle w:val="Tabellenraster"/>
        <w:tblW w:w="9854" w:type="dxa"/>
        <w:tblLook w:val="04A0" w:firstRow="1" w:lastRow="0" w:firstColumn="1" w:lastColumn="0" w:noHBand="0" w:noVBand="1"/>
      </w:tblPr>
      <w:tblGrid>
        <w:gridCol w:w="2070"/>
        <w:gridCol w:w="1989"/>
        <w:gridCol w:w="3230"/>
        <w:gridCol w:w="1411"/>
        <w:gridCol w:w="1154"/>
      </w:tblGrid>
      <w:tr w:rsidR="00A51EC3" w:rsidRPr="0008791B" w14:paraId="78576D0E" w14:textId="77777777" w:rsidTr="00850513">
        <w:tc>
          <w:tcPr>
            <w:tcW w:w="2070" w:type="dxa"/>
            <w:shd w:val="clear" w:color="auto" w:fill="F2F2F2" w:themeFill="background1" w:themeFillShade="F2"/>
          </w:tcPr>
          <w:p w14:paraId="70CA50D3" w14:textId="77777777" w:rsidR="003103F5" w:rsidRDefault="00895EB5" w:rsidP="00EA700B">
            <w:pPr>
              <w:rPr>
                <w:b/>
                <w:color w:val="595959" w:themeColor="text1" w:themeTint="A6"/>
                <w:sz w:val="18"/>
                <w:szCs w:val="18"/>
                <w:lang w:val="en-GB"/>
              </w:rPr>
            </w:pPr>
            <w:r>
              <w:rPr>
                <w:b/>
                <w:color w:val="595959" w:themeColor="text1" w:themeTint="A6"/>
                <w:sz w:val="18"/>
                <w:szCs w:val="18"/>
                <w:lang w:val="en-GB"/>
              </w:rPr>
              <w:t xml:space="preserve">Cinema Distributor (registered in the country) </w:t>
            </w:r>
          </w:p>
        </w:tc>
        <w:tc>
          <w:tcPr>
            <w:tcW w:w="1989" w:type="dxa"/>
            <w:shd w:val="clear" w:color="auto" w:fill="F2F2F2" w:themeFill="background1" w:themeFillShade="F2"/>
          </w:tcPr>
          <w:p w14:paraId="1C8BA63E" w14:textId="2926B8F7" w:rsidR="003103F5" w:rsidRDefault="00895EB5" w:rsidP="00EA700B">
            <w:pPr>
              <w:rPr>
                <w:b/>
                <w:color w:val="595959" w:themeColor="text1" w:themeTint="A6"/>
                <w:sz w:val="18"/>
                <w:szCs w:val="18"/>
                <w:lang w:val="en-GB"/>
              </w:rPr>
            </w:pPr>
            <w:r>
              <w:rPr>
                <w:b/>
                <w:color w:val="595959" w:themeColor="text1" w:themeTint="A6"/>
                <w:sz w:val="18"/>
                <w:szCs w:val="18"/>
                <w:lang w:val="en-GB"/>
              </w:rPr>
              <w:t>MEDIA Countries with theatrical release</w:t>
            </w:r>
          </w:p>
        </w:tc>
        <w:tc>
          <w:tcPr>
            <w:tcW w:w="3230" w:type="dxa"/>
            <w:shd w:val="clear" w:color="auto" w:fill="F2F2F2" w:themeFill="background1" w:themeFillShade="F2"/>
          </w:tcPr>
          <w:p w14:paraId="3475481B" w14:textId="0CFFA384" w:rsidR="003103F5" w:rsidRDefault="00895EB5" w:rsidP="00EA700B">
            <w:pPr>
              <w:rPr>
                <w:b/>
                <w:color w:val="595959" w:themeColor="text1" w:themeTint="A6"/>
                <w:sz w:val="18"/>
                <w:szCs w:val="18"/>
                <w:lang w:val="en-GB"/>
              </w:rPr>
            </w:pPr>
            <w:r>
              <w:rPr>
                <w:b/>
                <w:color w:val="595959" w:themeColor="text1" w:themeTint="A6"/>
                <w:sz w:val="18"/>
                <w:szCs w:val="18"/>
                <w:lang w:val="en-GB"/>
              </w:rPr>
              <w:t>Address</w:t>
            </w:r>
            <w:r w:rsidR="0054292D">
              <w:rPr>
                <w:b/>
                <w:color w:val="595959" w:themeColor="text1" w:themeTint="A6"/>
                <w:sz w:val="18"/>
                <w:szCs w:val="18"/>
                <w:lang w:val="en-GB"/>
              </w:rPr>
              <w:t xml:space="preserve"> &amp;</w:t>
            </w:r>
            <w:r>
              <w:rPr>
                <w:b/>
                <w:color w:val="595959" w:themeColor="text1" w:themeTint="A6"/>
                <w:sz w:val="18"/>
                <w:szCs w:val="18"/>
                <w:lang w:val="en-GB"/>
              </w:rPr>
              <w:t xml:space="preserve"> </w:t>
            </w:r>
            <w:r w:rsidR="002D7478">
              <w:rPr>
                <w:b/>
                <w:color w:val="595959" w:themeColor="text1" w:themeTint="A6"/>
                <w:sz w:val="18"/>
                <w:szCs w:val="18"/>
                <w:lang w:val="en-GB"/>
              </w:rPr>
              <w:t>p</w:t>
            </w:r>
            <w:r>
              <w:rPr>
                <w:b/>
                <w:color w:val="595959" w:themeColor="text1" w:themeTint="A6"/>
                <w:sz w:val="18"/>
                <w:szCs w:val="18"/>
                <w:lang w:val="en-GB"/>
              </w:rPr>
              <w:t>hone</w:t>
            </w:r>
            <w:r w:rsidR="0054292D">
              <w:rPr>
                <w:b/>
                <w:color w:val="595959" w:themeColor="text1" w:themeTint="A6"/>
                <w:sz w:val="18"/>
                <w:szCs w:val="18"/>
                <w:lang w:val="en-GB"/>
              </w:rPr>
              <w:t xml:space="preserve"> number</w:t>
            </w:r>
            <w:r>
              <w:rPr>
                <w:b/>
                <w:color w:val="595959" w:themeColor="text1" w:themeTint="A6"/>
                <w:sz w:val="18"/>
                <w:szCs w:val="18"/>
                <w:lang w:val="en-GB"/>
              </w:rPr>
              <w:t xml:space="preserve"> </w:t>
            </w:r>
            <w:r w:rsidR="0054292D" w:rsidRPr="0054292D">
              <w:rPr>
                <w:bCs/>
                <w:color w:val="595959" w:themeColor="text1" w:themeTint="A6"/>
                <w:sz w:val="18"/>
                <w:szCs w:val="18"/>
                <w:lang w:val="en-GB"/>
              </w:rPr>
              <w:t xml:space="preserve">(optional: </w:t>
            </w:r>
            <w:r w:rsidRPr="0054292D">
              <w:rPr>
                <w:bCs/>
                <w:color w:val="595959" w:themeColor="text1" w:themeTint="A6"/>
                <w:sz w:val="18"/>
                <w:szCs w:val="18"/>
                <w:lang w:val="en-GB"/>
              </w:rPr>
              <w:t xml:space="preserve"> </w:t>
            </w:r>
            <w:r w:rsidR="002D7478" w:rsidRPr="0054292D">
              <w:rPr>
                <w:bCs/>
                <w:color w:val="595959" w:themeColor="text1" w:themeTint="A6"/>
                <w:sz w:val="18"/>
                <w:szCs w:val="18"/>
                <w:lang w:val="en-GB"/>
              </w:rPr>
              <w:t>w</w:t>
            </w:r>
            <w:r w:rsidRPr="0054292D">
              <w:rPr>
                <w:bCs/>
                <w:color w:val="595959" w:themeColor="text1" w:themeTint="A6"/>
                <w:sz w:val="18"/>
                <w:szCs w:val="18"/>
                <w:lang w:val="en-GB"/>
              </w:rPr>
              <w:t>ebsite</w:t>
            </w:r>
            <w:r w:rsidR="002D7478" w:rsidRPr="0054292D">
              <w:rPr>
                <w:bCs/>
                <w:color w:val="595959" w:themeColor="text1" w:themeTint="A6"/>
                <w:sz w:val="18"/>
                <w:szCs w:val="18"/>
                <w:lang w:val="en-GB"/>
              </w:rPr>
              <w:t xml:space="preserve"> &amp; </w:t>
            </w:r>
            <w:r w:rsidR="0054292D" w:rsidRPr="0054292D">
              <w:rPr>
                <w:bCs/>
                <w:color w:val="595959" w:themeColor="text1" w:themeTint="A6"/>
                <w:sz w:val="18"/>
                <w:szCs w:val="18"/>
                <w:lang w:val="en-GB"/>
              </w:rPr>
              <w:t>individual contact person in the country</w:t>
            </w:r>
            <w:r w:rsidR="0054292D" w:rsidRPr="0054292D">
              <w:rPr>
                <w:bCs/>
                <w:color w:val="595959" w:themeColor="text1" w:themeTint="A6"/>
                <w:sz w:val="18"/>
                <w:szCs w:val="18"/>
                <w:lang w:val="en-GB"/>
              </w:rPr>
              <w:t>)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125BF466" w14:textId="64BDD27C" w:rsidR="003103F5" w:rsidRDefault="00895EB5" w:rsidP="00EA700B">
            <w:pPr>
              <w:rPr>
                <w:b/>
                <w:color w:val="595959" w:themeColor="text1" w:themeTint="A6"/>
                <w:sz w:val="18"/>
                <w:szCs w:val="18"/>
                <w:lang w:val="en-GB"/>
              </w:rPr>
            </w:pPr>
            <w:r>
              <w:rPr>
                <w:b/>
                <w:color w:val="595959" w:themeColor="text1" w:themeTint="A6"/>
                <w:sz w:val="18"/>
                <w:szCs w:val="18"/>
                <w:lang w:val="en-GB"/>
              </w:rPr>
              <w:t>Theatrical Release date</w:t>
            </w:r>
          </w:p>
        </w:tc>
        <w:tc>
          <w:tcPr>
            <w:tcW w:w="1154" w:type="dxa"/>
            <w:shd w:val="clear" w:color="auto" w:fill="F2F2F2" w:themeFill="background1" w:themeFillShade="F2"/>
          </w:tcPr>
          <w:p w14:paraId="6CBBB68F" w14:textId="2410A547" w:rsidR="003103F5" w:rsidRDefault="00895EB5" w:rsidP="00EA700B">
            <w:pPr>
              <w:rPr>
                <w:b/>
                <w:color w:val="595959" w:themeColor="text1" w:themeTint="A6"/>
                <w:sz w:val="18"/>
                <w:szCs w:val="18"/>
                <w:lang w:val="en-GB"/>
              </w:rPr>
            </w:pPr>
            <w:r>
              <w:rPr>
                <w:b/>
                <w:color w:val="595959" w:themeColor="text1" w:themeTint="A6"/>
                <w:sz w:val="18"/>
                <w:szCs w:val="18"/>
                <w:lang w:val="en-GB"/>
              </w:rPr>
              <w:t xml:space="preserve">Granted points </w:t>
            </w:r>
            <w:r>
              <w:rPr>
                <w:color w:val="595959" w:themeColor="text1" w:themeTint="A6"/>
                <w:sz w:val="18"/>
                <w:szCs w:val="18"/>
                <w:lang w:val="en-GB"/>
              </w:rPr>
              <w:t>(will be filled by MEDIA Desk Suisse)</w:t>
            </w:r>
          </w:p>
        </w:tc>
      </w:tr>
      <w:tr w:rsidR="00A51EC3" w14:paraId="67C6DF16" w14:textId="77777777" w:rsidTr="0085499E">
        <w:tc>
          <w:tcPr>
            <w:tcW w:w="2070" w:type="dxa"/>
          </w:tcPr>
          <w:p w14:paraId="4CFF9B82" w14:textId="15F04806" w:rsidR="003103F5" w:rsidRDefault="00895EB5" w:rsidP="00EA700B">
            <w:pPr>
              <w:rPr>
                <w:color w:val="595959" w:themeColor="text1" w:themeTint="A6"/>
                <w:sz w:val="18"/>
                <w:szCs w:val="18"/>
                <w:lang w:val="en-GB"/>
              </w:rPr>
            </w:pPr>
            <w:proofErr w:type="spellStart"/>
            <w:r>
              <w:rPr>
                <w:color w:val="595959" w:themeColor="text1" w:themeTint="A6"/>
                <w:sz w:val="18"/>
                <w:szCs w:val="18"/>
                <w:lang w:val="en-GB"/>
              </w:rPr>
              <w:t>Cineart</w:t>
            </w:r>
            <w:proofErr w:type="spellEnd"/>
          </w:p>
        </w:tc>
        <w:tc>
          <w:tcPr>
            <w:tcW w:w="1989" w:type="dxa"/>
          </w:tcPr>
          <w:p w14:paraId="04FDB9F3" w14:textId="5B110FEB" w:rsidR="003103F5" w:rsidRDefault="00895EB5" w:rsidP="00EA700B">
            <w:pPr>
              <w:rPr>
                <w:color w:val="595959" w:themeColor="text1" w:themeTint="A6"/>
                <w:sz w:val="18"/>
                <w:szCs w:val="18"/>
                <w:lang w:val="en-GB"/>
              </w:rPr>
            </w:pPr>
            <w:r>
              <w:rPr>
                <w:color w:val="595959" w:themeColor="text1" w:themeTint="A6"/>
                <w:sz w:val="18"/>
                <w:szCs w:val="18"/>
                <w:lang w:val="en-GB"/>
              </w:rPr>
              <w:t>Belgium, Luxembourg</w:t>
            </w:r>
          </w:p>
        </w:tc>
        <w:tc>
          <w:tcPr>
            <w:tcW w:w="3230" w:type="dxa"/>
          </w:tcPr>
          <w:p w14:paraId="14D34C16" w14:textId="10FB72C9" w:rsidR="003103F5" w:rsidRPr="00CD1E16" w:rsidRDefault="00895EB5" w:rsidP="00EA700B">
            <w:pPr>
              <w:rPr>
                <w:color w:val="595959" w:themeColor="text1" w:themeTint="A6"/>
                <w:sz w:val="18"/>
                <w:szCs w:val="18"/>
                <w:lang w:val="fr-CH"/>
              </w:rPr>
            </w:pPr>
            <w:r w:rsidRPr="00CD1E16">
              <w:rPr>
                <w:color w:val="595959" w:themeColor="text1" w:themeTint="A6"/>
                <w:sz w:val="18"/>
                <w:szCs w:val="18"/>
                <w:lang w:val="fr-CH"/>
              </w:rPr>
              <w:t>Rue de Namur, 72-74 Boîte 8</w:t>
            </w:r>
          </w:p>
          <w:p w14:paraId="091AB34C" w14:textId="77777777" w:rsidR="003103F5" w:rsidRPr="00CD1E16" w:rsidRDefault="00895EB5" w:rsidP="00EA700B">
            <w:pPr>
              <w:rPr>
                <w:color w:val="595959" w:themeColor="text1" w:themeTint="A6"/>
                <w:sz w:val="18"/>
                <w:szCs w:val="18"/>
                <w:lang w:val="fr-CH"/>
              </w:rPr>
            </w:pPr>
            <w:r w:rsidRPr="00CD1E16">
              <w:rPr>
                <w:color w:val="595959" w:themeColor="text1" w:themeTint="A6"/>
                <w:sz w:val="18"/>
                <w:szCs w:val="18"/>
                <w:lang w:val="fr-CH"/>
              </w:rPr>
              <w:t xml:space="preserve">1000 Bruxelles, </w:t>
            </w:r>
            <w:proofErr w:type="spellStart"/>
            <w:r w:rsidRPr="00CD1E16">
              <w:rPr>
                <w:color w:val="595959" w:themeColor="text1" w:themeTint="A6"/>
                <w:sz w:val="18"/>
                <w:szCs w:val="18"/>
                <w:lang w:val="fr-CH"/>
              </w:rPr>
              <w:t>Belgium</w:t>
            </w:r>
            <w:proofErr w:type="spellEnd"/>
          </w:p>
          <w:p w14:paraId="605D3323" w14:textId="77777777" w:rsidR="003103F5" w:rsidRPr="003B66C8" w:rsidRDefault="00895EB5" w:rsidP="00EA700B">
            <w:pPr>
              <w:rPr>
                <w:color w:val="595959" w:themeColor="text1" w:themeTint="A6"/>
                <w:sz w:val="18"/>
                <w:szCs w:val="18"/>
              </w:rPr>
            </w:pPr>
            <w:r w:rsidRPr="003B66C8">
              <w:rPr>
                <w:color w:val="595959" w:themeColor="text1" w:themeTint="A6"/>
                <w:sz w:val="18"/>
                <w:szCs w:val="18"/>
              </w:rPr>
              <w:t>+32 2 245 87 00</w:t>
            </w:r>
          </w:p>
          <w:p w14:paraId="7F998AFF" w14:textId="6E1D0252" w:rsidR="003103F5" w:rsidRPr="003B66C8" w:rsidRDefault="00D05941" w:rsidP="00EA700B">
            <w:pPr>
              <w:rPr>
                <w:rStyle w:val="Hyperlink"/>
              </w:rPr>
            </w:pPr>
            <w:hyperlink r:id="rId13" w:history="1">
              <w:r w:rsidR="00065409" w:rsidRPr="003B66C8">
                <w:rPr>
                  <w:rStyle w:val="Hyperlink"/>
                  <w:sz w:val="18"/>
                  <w:szCs w:val="18"/>
                </w:rPr>
                <w:t>http://www.cineart.be/</w:t>
              </w:r>
            </w:hyperlink>
          </w:p>
          <w:p w14:paraId="727FBF52" w14:textId="3C651B3C" w:rsidR="00065409" w:rsidRPr="002D7478" w:rsidRDefault="00065409" w:rsidP="00EA700B">
            <w:pPr>
              <w:rPr>
                <w:b/>
                <w:color w:val="595959" w:themeColor="text1" w:themeTint="A6"/>
                <w:sz w:val="18"/>
                <w:szCs w:val="18"/>
                <w:lang w:val="en-GB"/>
              </w:rPr>
            </w:pPr>
            <w:proofErr w:type="spellStart"/>
            <w:r w:rsidRPr="003B66C8">
              <w:rPr>
                <w:color w:val="595959" w:themeColor="text1" w:themeTint="A6"/>
                <w:sz w:val="18"/>
                <w:szCs w:val="18"/>
              </w:rPr>
              <w:t>contact</w:t>
            </w:r>
            <w:proofErr w:type="spellEnd"/>
            <w:r w:rsidRPr="003B66C8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3B66C8">
              <w:rPr>
                <w:color w:val="595959" w:themeColor="text1" w:themeTint="A6"/>
                <w:sz w:val="18"/>
                <w:szCs w:val="18"/>
              </w:rPr>
              <w:t>person</w:t>
            </w:r>
            <w:proofErr w:type="spellEnd"/>
            <w:r w:rsidRPr="003B66C8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3B66C8">
              <w:rPr>
                <w:color w:val="595959" w:themeColor="text1" w:themeTint="A6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1411" w:type="dxa"/>
          </w:tcPr>
          <w:p w14:paraId="29DBA56D" w14:textId="59B0750D" w:rsidR="003103F5" w:rsidRDefault="00895EB5" w:rsidP="00EA700B">
            <w:pPr>
              <w:jc w:val="center"/>
              <w:rPr>
                <w:color w:val="595959" w:themeColor="text1" w:themeTint="A6"/>
                <w:sz w:val="18"/>
                <w:szCs w:val="18"/>
                <w:lang w:val="fr-CH"/>
              </w:rPr>
            </w:pPr>
            <w:r>
              <w:rPr>
                <w:color w:val="595959" w:themeColor="text1" w:themeTint="A6"/>
                <w:sz w:val="18"/>
                <w:szCs w:val="18"/>
                <w:lang w:val="fr-CH"/>
              </w:rPr>
              <w:t>20.11.2018</w:t>
            </w:r>
          </w:p>
        </w:tc>
        <w:tc>
          <w:tcPr>
            <w:tcW w:w="1154" w:type="dxa"/>
          </w:tcPr>
          <w:p w14:paraId="6A660B28" w14:textId="77777777" w:rsidR="003103F5" w:rsidRDefault="00895EB5" w:rsidP="00EA700B">
            <w:pPr>
              <w:jc w:val="center"/>
              <w:rPr>
                <w:color w:val="595959" w:themeColor="text1" w:themeTint="A6"/>
                <w:sz w:val="18"/>
                <w:szCs w:val="18"/>
                <w:lang w:val="fr-CH"/>
              </w:rPr>
            </w:pPr>
            <w:r>
              <w:rPr>
                <w:color w:val="595959" w:themeColor="text1" w:themeTint="A6"/>
                <w:sz w:val="18"/>
                <w:szCs w:val="18"/>
                <w:lang w:val="fr-CH"/>
              </w:rPr>
              <w:t>(1)</w:t>
            </w:r>
          </w:p>
        </w:tc>
      </w:tr>
      <w:tr w:rsidR="00A51EC3" w14:paraId="7D77051B" w14:textId="77777777" w:rsidTr="0085499E">
        <w:tc>
          <w:tcPr>
            <w:tcW w:w="2070" w:type="dxa"/>
          </w:tcPr>
          <w:p w14:paraId="53693BDD" w14:textId="53563380" w:rsidR="003103F5" w:rsidRDefault="00895EB5" w:rsidP="00EA700B">
            <w:pPr>
              <w:rPr>
                <w:color w:val="595959" w:themeColor="text1" w:themeTint="A6"/>
                <w:sz w:val="18"/>
                <w:szCs w:val="18"/>
                <w:lang w:val="en-GB"/>
              </w:rPr>
            </w:pPr>
            <w:proofErr w:type="spellStart"/>
            <w:r>
              <w:rPr>
                <w:color w:val="595959" w:themeColor="text1" w:themeTint="A6"/>
                <w:sz w:val="18"/>
                <w:szCs w:val="18"/>
                <w:lang w:val="en-GB"/>
              </w:rPr>
              <w:t>Cineart</w:t>
            </w:r>
            <w:proofErr w:type="spellEnd"/>
          </w:p>
        </w:tc>
        <w:tc>
          <w:tcPr>
            <w:tcW w:w="1989" w:type="dxa"/>
          </w:tcPr>
          <w:p w14:paraId="072A6435" w14:textId="6BDAC880" w:rsidR="003103F5" w:rsidRDefault="0084585D" w:rsidP="00EA700B">
            <w:pPr>
              <w:rPr>
                <w:color w:val="595959" w:themeColor="text1" w:themeTint="A6"/>
                <w:sz w:val="18"/>
                <w:szCs w:val="18"/>
                <w:lang w:val="en-GB"/>
              </w:rPr>
            </w:pPr>
            <w:r w:rsidRPr="002D7478">
              <w:rPr>
                <w:b/>
                <w:noProof/>
                <w:color w:val="595959" w:themeColor="text1" w:themeTint="A6"/>
                <w:sz w:val="18"/>
                <w:szCs w:val="1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32B30BD3" wp14:editId="71D9B6D9">
                      <wp:simplePos x="0" y="0"/>
                      <wp:positionH relativeFrom="column">
                        <wp:posOffset>-1160780</wp:posOffset>
                      </wp:positionH>
                      <wp:positionV relativeFrom="paragraph">
                        <wp:posOffset>200660</wp:posOffset>
                      </wp:positionV>
                      <wp:extent cx="5715584" cy="1250080"/>
                      <wp:effectExtent l="0" t="1066800" r="0" b="107442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161400">
                                <a:off x="0" y="0"/>
                                <a:ext cx="5715584" cy="1250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66866" w14:textId="77777777" w:rsidR="003103F5" w:rsidRPr="0084585D" w:rsidRDefault="00895EB5">
                                  <w:pPr>
                                    <w:rPr>
                                      <w:rFonts w:ascii="Arial" w:hAnsi="Arial" w:cs="Arial"/>
                                      <w:color w:val="F2F2F2" w:themeColor="background1" w:themeShade="F2"/>
                                      <w:sz w:val="180"/>
                                      <w:szCs w:val="180"/>
                                    </w:rPr>
                                  </w:pPr>
                                  <w:r w:rsidRPr="0084585D">
                                    <w:rPr>
                                      <w:rFonts w:ascii="Arial" w:hAnsi="Arial" w:cs="Arial"/>
                                      <w:color w:val="F2F2F2" w:themeColor="background1" w:themeShade="F2"/>
                                      <w:sz w:val="180"/>
                                      <w:szCs w:val="180"/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B30B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91.4pt;margin-top:15.8pt;width:450.05pt;height:98.45pt;rotation:-1571335fd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crAwIAAN0DAAAOAAAAZHJzL2Uyb0RvYy54bWysU11v2yAUfZ+0/4B4X/whu02tOFXXrtOk&#10;rpvU9QcQjGM04DIgsbNfvwuOkmh7m+oHxOXCufece7y6nbQie+G8BNPSYpFTIgyHTpptS19/PH5Y&#10;UuIDMx1TYERLD8LT2/X7d6vRNqKEAVQnHEEQ45vRtnQIwTZZ5vkgNPMLsMJgsgenWcDQbbPOsRHR&#10;tcrKPL/KRnCddcCF93j6MCfpOuH3veDhW997EYhqKfYW0urSuolrtl6xZuuYHSQ/tsH+owvNpMGi&#10;J6gHFhjZOfkPlJbcgYc+LDjoDPpecpE4IJsi/4vNy8CsSFxQHG9PMvm3g+XP+xf73ZEwfYQJB5hI&#10;ePsE/KcnBu4HZrbizjkYB8E6LFxEybLR+ub4NErtGx9BNuNX6HDIbBcgAU2908QBqo7srooqz9Mx&#10;0iZYDOdxOM1ATIFwPKyvi7peVpRwzBVlnefLNKWMNREtamydD58FaBI3LXU45ATL9k8+xO7OV+J1&#10;A49SqTRoZcjY0pu6rNODi4yWAX2opG7pMo/f7IxI+pPp0uPApJr3WECZowqR+CxBmDYTXoxqbKA7&#10;oB6JObLE/wP7HMD9pmREr7XU/9oxJyhRXwxqelNUVTRnCqr6usTAXWY2lxlmOEK1NFAyb+9DMvTM&#10;9Q6172WS4dzJsVf0UFLn6Pdo0ss43Tr/les/AAAA//8DAFBLAwQUAAYACAAAACEAsiQPtuEAAAAL&#10;AQAADwAAAGRycy9kb3ducmV2LnhtbEyPzU7DMBCE70i8g7VI3FonqWiikE2F+DkgJFBLH8CNl8Qi&#10;XofYaVOeHnOC42hGM99Um9n24kijN44R0mUCgrhx2nCLsH9/WhQgfFCsVe+YEM7kYVNfXlSq1O7E&#10;WzruQitiCftSIXQhDKWUvunIKr90A3H0PtxoVYhybKUe1SmW215mSbKWVhmOC50a6L6j5nM3WQR+&#10;KL4m//38Ih/3r3x+y026zQ3i9dV8dwsi0Bz+wvCLH9GhjkwHN7H2okdYpEUW2QPCKl2DiIk8zVcg&#10;DghZVtyArCv5/0P9AwAA//8DAFBLAQItABQABgAIAAAAIQC2gziS/gAAAOEBAAATAAAAAAAAAAAA&#10;AAAAAAAAAABbQ29udGVudF9UeXBlc10ueG1sUEsBAi0AFAAGAAgAAAAhADj9If/WAAAAlAEAAAsA&#10;AAAAAAAAAAAAAAAALwEAAF9yZWxzLy5yZWxzUEsBAi0AFAAGAAgAAAAhAOCXVysDAgAA3QMAAA4A&#10;AAAAAAAAAAAAAAAALgIAAGRycy9lMm9Eb2MueG1sUEsBAi0AFAAGAAgAAAAhALIkD7bhAAAACwEA&#10;AA8AAAAAAAAAAAAAAAAAXQQAAGRycy9kb3ducmV2LnhtbFBLBQYAAAAABAAEAPMAAABrBQAAAAA=&#10;" filled="f" stroked="f">
                      <v:textbox>
                        <w:txbxContent>
                          <w:p w14:paraId="53C66866" w14:textId="77777777" w:rsidR="003103F5" w:rsidRPr="0084585D" w:rsidRDefault="00895EB5">
                            <w:pP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0"/>
                                <w:szCs w:val="180"/>
                              </w:rPr>
                            </w:pPr>
                            <w:r w:rsidRPr="0084585D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0"/>
                                <w:szCs w:val="180"/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EB5">
              <w:rPr>
                <w:color w:val="595959" w:themeColor="text1" w:themeTint="A6"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3230" w:type="dxa"/>
          </w:tcPr>
          <w:p w14:paraId="0052ED58" w14:textId="5E3BE3D2" w:rsidR="003103F5" w:rsidRDefault="00895EB5" w:rsidP="00EA700B">
            <w:pPr>
              <w:rPr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color w:val="595959" w:themeColor="text1" w:themeTint="A6"/>
                <w:sz w:val="18"/>
                <w:szCs w:val="18"/>
              </w:rPr>
              <w:t>Herengracht</w:t>
            </w:r>
            <w:proofErr w:type="spellEnd"/>
            <w:r>
              <w:rPr>
                <w:color w:val="595959" w:themeColor="text1" w:themeTint="A6"/>
                <w:sz w:val="18"/>
                <w:szCs w:val="18"/>
              </w:rPr>
              <w:t xml:space="preserve"> 328-III</w:t>
            </w:r>
          </w:p>
          <w:p w14:paraId="08680344" w14:textId="77777777" w:rsidR="003103F5" w:rsidRDefault="00895EB5" w:rsidP="00EA700B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 xml:space="preserve">1016 CE Amsterdam, </w:t>
            </w:r>
            <w:proofErr w:type="spellStart"/>
            <w:r>
              <w:rPr>
                <w:color w:val="595959" w:themeColor="text1" w:themeTint="A6"/>
                <w:sz w:val="18"/>
                <w:szCs w:val="18"/>
              </w:rPr>
              <w:t>Netherlands</w:t>
            </w:r>
            <w:proofErr w:type="spellEnd"/>
          </w:p>
          <w:p w14:paraId="19520752" w14:textId="77777777" w:rsidR="003103F5" w:rsidRDefault="00895EB5" w:rsidP="00EA700B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+31 20 5308848</w:t>
            </w:r>
          </w:p>
          <w:p w14:paraId="16D46424" w14:textId="4FFDA617" w:rsidR="003103F5" w:rsidRDefault="00D05941" w:rsidP="00EA700B">
            <w:pPr>
              <w:rPr>
                <w:color w:val="595959" w:themeColor="text1" w:themeTint="A6"/>
                <w:sz w:val="18"/>
                <w:szCs w:val="18"/>
              </w:rPr>
            </w:pPr>
            <w:hyperlink r:id="rId14" w:history="1">
              <w:r w:rsidR="00065409" w:rsidRPr="00C0600B">
                <w:rPr>
                  <w:rStyle w:val="Hyperlink"/>
                  <w:sz w:val="18"/>
                  <w:szCs w:val="18"/>
                </w:rPr>
                <w:t>http://www.cineart.nl/</w:t>
              </w:r>
            </w:hyperlink>
          </w:p>
          <w:p w14:paraId="7AEF9ECE" w14:textId="74F082D9" w:rsidR="00065409" w:rsidRDefault="00065409" w:rsidP="00EA700B">
            <w:pPr>
              <w:rPr>
                <w:color w:val="595959" w:themeColor="text1" w:themeTint="A6"/>
                <w:sz w:val="18"/>
                <w:szCs w:val="18"/>
              </w:rPr>
            </w:pPr>
            <w:proofErr w:type="gramStart"/>
            <w:r>
              <w:rPr>
                <w:color w:val="595959" w:themeColor="text1" w:themeTint="A6"/>
                <w:sz w:val="18"/>
                <w:szCs w:val="18"/>
                <w:lang w:val="fr-CH"/>
              </w:rPr>
              <w:t>contact</w:t>
            </w:r>
            <w:proofErr w:type="gramEnd"/>
            <w:r>
              <w:rPr>
                <w:color w:val="595959" w:themeColor="text1" w:themeTint="A6"/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color w:val="595959" w:themeColor="text1" w:themeTint="A6"/>
                <w:sz w:val="18"/>
                <w:szCs w:val="18"/>
                <w:lang w:val="fr-CH"/>
              </w:rPr>
              <w:t>person</w:t>
            </w:r>
            <w:proofErr w:type="spellEnd"/>
            <w:r>
              <w:rPr>
                <w:color w:val="595959" w:themeColor="text1" w:themeTint="A6"/>
                <w:sz w:val="18"/>
                <w:szCs w:val="18"/>
                <w:lang w:val="fr-CH"/>
              </w:rPr>
              <w:t xml:space="preserve"> e-mail</w:t>
            </w:r>
          </w:p>
        </w:tc>
        <w:tc>
          <w:tcPr>
            <w:tcW w:w="1411" w:type="dxa"/>
          </w:tcPr>
          <w:p w14:paraId="55AC4779" w14:textId="77777777" w:rsidR="003103F5" w:rsidRDefault="00895EB5" w:rsidP="00EA700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  <w:lang w:val="fr-CH"/>
              </w:rPr>
              <w:t>01.11.2018</w:t>
            </w:r>
          </w:p>
        </w:tc>
        <w:tc>
          <w:tcPr>
            <w:tcW w:w="1154" w:type="dxa"/>
          </w:tcPr>
          <w:p w14:paraId="4D3ECE23" w14:textId="77777777" w:rsidR="003103F5" w:rsidRDefault="00895EB5" w:rsidP="00EA700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(1)</w:t>
            </w:r>
          </w:p>
        </w:tc>
      </w:tr>
      <w:tr w:rsidR="00A51EC3" w14:paraId="4BEE3808" w14:textId="77777777" w:rsidTr="0085499E">
        <w:tc>
          <w:tcPr>
            <w:tcW w:w="2070" w:type="dxa"/>
          </w:tcPr>
          <w:p w14:paraId="5A0BC854" w14:textId="77777777" w:rsidR="003103F5" w:rsidRDefault="00895EB5" w:rsidP="00EA700B">
            <w:pPr>
              <w:rPr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color w:val="595959" w:themeColor="text1" w:themeTint="A6"/>
                <w:sz w:val="18"/>
                <w:szCs w:val="18"/>
              </w:rPr>
              <w:t>Lionsgate</w:t>
            </w:r>
            <w:proofErr w:type="spellEnd"/>
            <w:r>
              <w:rPr>
                <w:color w:val="595959" w:themeColor="text1" w:themeTint="A6"/>
                <w:sz w:val="18"/>
                <w:szCs w:val="18"/>
              </w:rPr>
              <w:t xml:space="preserve"> Films UK</w:t>
            </w:r>
          </w:p>
        </w:tc>
        <w:tc>
          <w:tcPr>
            <w:tcW w:w="1989" w:type="dxa"/>
          </w:tcPr>
          <w:p w14:paraId="11113189" w14:textId="14E2EBB4" w:rsidR="003103F5" w:rsidRDefault="00895EB5" w:rsidP="00EA700B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 xml:space="preserve">United Kingdom, </w:t>
            </w:r>
            <w:proofErr w:type="spellStart"/>
            <w:r>
              <w:rPr>
                <w:color w:val="595959" w:themeColor="text1" w:themeTint="A6"/>
                <w:sz w:val="18"/>
                <w:szCs w:val="18"/>
              </w:rPr>
              <w:t>Ireland</w:t>
            </w:r>
            <w:proofErr w:type="spellEnd"/>
            <w:r>
              <w:rPr>
                <w:color w:val="595959" w:themeColor="text1" w:themeTint="A6"/>
                <w:sz w:val="18"/>
                <w:szCs w:val="18"/>
              </w:rPr>
              <w:t>, Malta</w:t>
            </w:r>
          </w:p>
        </w:tc>
        <w:tc>
          <w:tcPr>
            <w:tcW w:w="3230" w:type="dxa"/>
          </w:tcPr>
          <w:p w14:paraId="5BA60147" w14:textId="7CDDE635" w:rsidR="003103F5" w:rsidRDefault="00895EB5" w:rsidP="00EA700B">
            <w:pPr>
              <w:rPr>
                <w:color w:val="595959" w:themeColor="text1" w:themeTint="A6"/>
                <w:sz w:val="18"/>
                <w:szCs w:val="18"/>
                <w:lang w:val="en-GB"/>
              </w:rPr>
            </w:pPr>
            <w:r>
              <w:rPr>
                <w:color w:val="595959" w:themeColor="text1" w:themeTint="A6"/>
                <w:sz w:val="18"/>
                <w:szCs w:val="18"/>
                <w:lang w:val="en-GB"/>
              </w:rPr>
              <w:t>45 Mortimer Street</w:t>
            </w:r>
          </w:p>
          <w:p w14:paraId="0A8BD697" w14:textId="77777777" w:rsidR="003103F5" w:rsidRDefault="00895EB5" w:rsidP="00EA700B">
            <w:pPr>
              <w:rPr>
                <w:color w:val="595959" w:themeColor="text1" w:themeTint="A6"/>
                <w:sz w:val="18"/>
                <w:szCs w:val="18"/>
                <w:lang w:val="en-GB"/>
              </w:rPr>
            </w:pPr>
            <w:r>
              <w:rPr>
                <w:color w:val="595959" w:themeColor="text1" w:themeTint="A6"/>
                <w:sz w:val="18"/>
                <w:szCs w:val="18"/>
                <w:lang w:val="en-GB"/>
              </w:rPr>
              <w:t>London W1W 8HJ, UK</w:t>
            </w:r>
          </w:p>
          <w:p w14:paraId="31B41182" w14:textId="77777777" w:rsidR="003103F5" w:rsidRDefault="00895EB5" w:rsidP="00EA700B">
            <w:pPr>
              <w:rPr>
                <w:color w:val="595959" w:themeColor="text1" w:themeTint="A6"/>
                <w:sz w:val="18"/>
                <w:szCs w:val="18"/>
                <w:lang w:val="en-GB"/>
              </w:rPr>
            </w:pPr>
            <w:r>
              <w:rPr>
                <w:color w:val="595959" w:themeColor="text1" w:themeTint="A6"/>
                <w:sz w:val="18"/>
                <w:szCs w:val="18"/>
                <w:lang w:val="en-GB"/>
              </w:rPr>
              <w:t>+44 20 7299 8800</w:t>
            </w:r>
          </w:p>
          <w:p w14:paraId="171D9C5F" w14:textId="0491CEC3" w:rsidR="003103F5" w:rsidRDefault="00D05941" w:rsidP="00EA700B">
            <w:pPr>
              <w:rPr>
                <w:color w:val="595959" w:themeColor="text1" w:themeTint="A6"/>
                <w:sz w:val="18"/>
                <w:szCs w:val="18"/>
                <w:lang w:val="en-GB"/>
              </w:rPr>
            </w:pPr>
            <w:hyperlink r:id="rId15" w:history="1">
              <w:r w:rsidR="00065409" w:rsidRPr="00C0600B">
                <w:rPr>
                  <w:rStyle w:val="Hyperlink"/>
                  <w:sz w:val="18"/>
                  <w:szCs w:val="18"/>
                  <w:lang w:val="en-GB"/>
                </w:rPr>
                <w:t>http://www.lionsgatefilms.co.uk/</w:t>
              </w:r>
            </w:hyperlink>
          </w:p>
          <w:p w14:paraId="641079F9" w14:textId="47A3BA2B" w:rsidR="00065409" w:rsidRDefault="00065409" w:rsidP="00EA700B">
            <w:pPr>
              <w:rPr>
                <w:color w:val="595959" w:themeColor="text1" w:themeTint="A6"/>
                <w:sz w:val="18"/>
                <w:szCs w:val="18"/>
                <w:lang w:val="en-GB"/>
              </w:rPr>
            </w:pPr>
            <w:proofErr w:type="gramStart"/>
            <w:r>
              <w:rPr>
                <w:color w:val="595959" w:themeColor="text1" w:themeTint="A6"/>
                <w:sz w:val="18"/>
                <w:szCs w:val="18"/>
                <w:lang w:val="fr-CH"/>
              </w:rPr>
              <w:t>contact</w:t>
            </w:r>
            <w:proofErr w:type="gramEnd"/>
            <w:r>
              <w:rPr>
                <w:color w:val="595959" w:themeColor="text1" w:themeTint="A6"/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color w:val="595959" w:themeColor="text1" w:themeTint="A6"/>
                <w:sz w:val="18"/>
                <w:szCs w:val="18"/>
                <w:lang w:val="fr-CH"/>
              </w:rPr>
              <w:t>person</w:t>
            </w:r>
            <w:proofErr w:type="spellEnd"/>
            <w:r>
              <w:rPr>
                <w:color w:val="595959" w:themeColor="text1" w:themeTint="A6"/>
                <w:sz w:val="18"/>
                <w:szCs w:val="18"/>
                <w:lang w:val="fr-CH"/>
              </w:rPr>
              <w:t xml:space="preserve"> e-mail</w:t>
            </w:r>
          </w:p>
        </w:tc>
        <w:tc>
          <w:tcPr>
            <w:tcW w:w="1411" w:type="dxa"/>
          </w:tcPr>
          <w:p w14:paraId="672425D0" w14:textId="77777777" w:rsidR="003103F5" w:rsidRDefault="00895EB5" w:rsidP="00EA700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  <w:lang w:val="fr-CH"/>
              </w:rPr>
              <w:t>05.09.2018</w:t>
            </w:r>
          </w:p>
        </w:tc>
        <w:tc>
          <w:tcPr>
            <w:tcW w:w="1154" w:type="dxa"/>
          </w:tcPr>
          <w:p w14:paraId="70CB8D07" w14:textId="77777777" w:rsidR="003103F5" w:rsidRDefault="00895EB5" w:rsidP="00EA700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(1)</w:t>
            </w:r>
          </w:p>
        </w:tc>
      </w:tr>
      <w:tr w:rsidR="00A51EC3" w:rsidRPr="00253F23" w14:paraId="5DDC112D" w14:textId="77777777" w:rsidTr="0085499E">
        <w:tc>
          <w:tcPr>
            <w:tcW w:w="2070" w:type="dxa"/>
          </w:tcPr>
          <w:p w14:paraId="5D04384E" w14:textId="636822DA" w:rsidR="00253F23" w:rsidRDefault="00253F23" w:rsidP="00EA700B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 xml:space="preserve">MCF </w:t>
            </w:r>
            <w:proofErr w:type="spellStart"/>
            <w:r>
              <w:rPr>
                <w:color w:val="595959" w:themeColor="text1" w:themeTint="A6"/>
                <w:sz w:val="18"/>
                <w:szCs w:val="18"/>
              </w:rPr>
              <w:t>Serbia</w:t>
            </w:r>
            <w:proofErr w:type="spellEnd"/>
          </w:p>
        </w:tc>
        <w:tc>
          <w:tcPr>
            <w:tcW w:w="1989" w:type="dxa"/>
          </w:tcPr>
          <w:p w14:paraId="05F0F057" w14:textId="6A020DDD" w:rsidR="00253F23" w:rsidRDefault="00253F23" w:rsidP="00EA700B">
            <w:pPr>
              <w:rPr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color w:val="595959" w:themeColor="text1" w:themeTint="A6"/>
                <w:sz w:val="18"/>
                <w:szCs w:val="18"/>
              </w:rPr>
              <w:t>Serbia</w:t>
            </w:r>
            <w:proofErr w:type="spellEnd"/>
          </w:p>
        </w:tc>
        <w:tc>
          <w:tcPr>
            <w:tcW w:w="3230" w:type="dxa"/>
          </w:tcPr>
          <w:p w14:paraId="7598A637" w14:textId="61C917D5" w:rsidR="00253F23" w:rsidRDefault="00253F23" w:rsidP="00EA700B">
            <w:pPr>
              <w:rPr>
                <w:color w:val="595959" w:themeColor="text1" w:themeTint="A6"/>
                <w:sz w:val="18"/>
                <w:szCs w:val="18"/>
                <w:lang w:val="it-IT"/>
              </w:rPr>
            </w:pPr>
            <w:proofErr w:type="spellStart"/>
            <w:r w:rsidRPr="00253F23">
              <w:rPr>
                <w:color w:val="595959" w:themeColor="text1" w:themeTint="A6"/>
                <w:sz w:val="18"/>
                <w:szCs w:val="18"/>
                <w:lang w:val="it-IT"/>
              </w:rPr>
              <w:t>Trg</w:t>
            </w:r>
            <w:proofErr w:type="spellEnd"/>
            <w:r w:rsidRPr="00253F23">
              <w:rPr>
                <w:color w:val="595959" w:themeColor="text1" w:themeTint="A6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53F23">
              <w:rPr>
                <w:color w:val="595959" w:themeColor="text1" w:themeTint="A6"/>
                <w:sz w:val="18"/>
                <w:szCs w:val="18"/>
                <w:lang w:val="it-IT"/>
              </w:rPr>
              <w:t>Nikole</w:t>
            </w:r>
            <w:proofErr w:type="spellEnd"/>
            <w:r w:rsidRPr="00253F23">
              <w:rPr>
                <w:color w:val="595959" w:themeColor="text1" w:themeTint="A6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53F23">
              <w:rPr>
                <w:color w:val="595959" w:themeColor="text1" w:themeTint="A6"/>
                <w:sz w:val="18"/>
                <w:szCs w:val="18"/>
                <w:lang w:val="it-IT"/>
              </w:rPr>
              <w:t>Pasica</w:t>
            </w:r>
            <w:proofErr w:type="spellEnd"/>
            <w:r w:rsidRPr="00253F23">
              <w:rPr>
                <w:color w:val="595959" w:themeColor="text1" w:themeTint="A6"/>
                <w:sz w:val="18"/>
                <w:szCs w:val="18"/>
                <w:lang w:val="it-IT"/>
              </w:rPr>
              <w:t xml:space="preserve"> 5A, 1100 </w:t>
            </w:r>
            <w:proofErr w:type="spellStart"/>
            <w:r w:rsidRPr="00253F23">
              <w:rPr>
                <w:color w:val="595959" w:themeColor="text1" w:themeTint="A6"/>
                <w:sz w:val="18"/>
                <w:szCs w:val="18"/>
                <w:lang w:val="it-IT"/>
              </w:rPr>
              <w:t>B</w:t>
            </w:r>
            <w:r>
              <w:rPr>
                <w:color w:val="595959" w:themeColor="text1" w:themeTint="A6"/>
                <w:sz w:val="18"/>
                <w:szCs w:val="18"/>
                <w:lang w:val="it-IT"/>
              </w:rPr>
              <w:t>elgrade</w:t>
            </w:r>
            <w:proofErr w:type="spellEnd"/>
            <w:r>
              <w:rPr>
                <w:color w:val="595959" w:themeColor="text1" w:themeTint="A6"/>
                <w:sz w:val="18"/>
                <w:szCs w:val="18"/>
                <w:lang w:val="it-IT"/>
              </w:rPr>
              <w:t>, Serbia</w:t>
            </w:r>
          </w:p>
          <w:p w14:paraId="682704F5" w14:textId="77777777" w:rsidR="00253F23" w:rsidRDefault="00253F23" w:rsidP="00EA700B">
            <w:pPr>
              <w:rPr>
                <w:color w:val="595959" w:themeColor="text1" w:themeTint="A6"/>
                <w:sz w:val="18"/>
                <w:szCs w:val="18"/>
                <w:lang w:val="it-IT"/>
              </w:rPr>
            </w:pPr>
            <w:r>
              <w:rPr>
                <w:color w:val="595959" w:themeColor="text1" w:themeTint="A6"/>
                <w:sz w:val="18"/>
                <w:szCs w:val="18"/>
                <w:lang w:val="it-IT"/>
              </w:rPr>
              <w:t>+381 11 782 111</w:t>
            </w:r>
          </w:p>
          <w:p w14:paraId="5CE31E32" w14:textId="2C7C5BF3" w:rsidR="00A51EC3" w:rsidRDefault="00D05941" w:rsidP="00EA700B">
            <w:pPr>
              <w:rPr>
                <w:color w:val="595959" w:themeColor="text1" w:themeTint="A6"/>
                <w:sz w:val="18"/>
                <w:szCs w:val="18"/>
                <w:lang w:val="it-IT"/>
              </w:rPr>
            </w:pPr>
            <w:hyperlink r:id="rId16" w:history="1">
              <w:r w:rsidR="00A51EC3" w:rsidRPr="00C0600B">
                <w:rPr>
                  <w:rStyle w:val="Hyperlink"/>
                  <w:sz w:val="18"/>
                  <w:szCs w:val="18"/>
                  <w:lang w:val="it-IT"/>
                </w:rPr>
                <w:t>www.mcf.rs</w:t>
              </w:r>
            </w:hyperlink>
          </w:p>
          <w:p w14:paraId="0740F195" w14:textId="4FB668D5" w:rsidR="00A51EC3" w:rsidRPr="00253F23" w:rsidRDefault="00A51EC3" w:rsidP="00EA700B">
            <w:pPr>
              <w:rPr>
                <w:color w:val="595959" w:themeColor="text1" w:themeTint="A6"/>
                <w:sz w:val="18"/>
                <w:szCs w:val="18"/>
                <w:lang w:val="it-IT"/>
              </w:rPr>
            </w:pPr>
            <w:proofErr w:type="gramStart"/>
            <w:r>
              <w:rPr>
                <w:color w:val="595959" w:themeColor="text1" w:themeTint="A6"/>
                <w:sz w:val="18"/>
                <w:szCs w:val="18"/>
                <w:lang w:val="fr-CH"/>
              </w:rPr>
              <w:t>contact</w:t>
            </w:r>
            <w:proofErr w:type="gramEnd"/>
            <w:r>
              <w:rPr>
                <w:color w:val="595959" w:themeColor="text1" w:themeTint="A6"/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color w:val="595959" w:themeColor="text1" w:themeTint="A6"/>
                <w:sz w:val="18"/>
                <w:szCs w:val="18"/>
                <w:lang w:val="fr-CH"/>
              </w:rPr>
              <w:t>person</w:t>
            </w:r>
            <w:proofErr w:type="spellEnd"/>
            <w:r>
              <w:rPr>
                <w:color w:val="595959" w:themeColor="text1" w:themeTint="A6"/>
                <w:sz w:val="18"/>
                <w:szCs w:val="18"/>
                <w:lang w:val="fr-CH"/>
              </w:rPr>
              <w:t xml:space="preserve"> e-mail</w:t>
            </w:r>
          </w:p>
        </w:tc>
        <w:tc>
          <w:tcPr>
            <w:tcW w:w="1411" w:type="dxa"/>
          </w:tcPr>
          <w:p w14:paraId="6180888A" w14:textId="729DEF08" w:rsidR="00253F23" w:rsidRPr="00253F23" w:rsidRDefault="00253F23" w:rsidP="00EA700B">
            <w:pPr>
              <w:jc w:val="center"/>
              <w:rPr>
                <w:color w:val="595959" w:themeColor="text1" w:themeTint="A6"/>
                <w:sz w:val="18"/>
                <w:szCs w:val="18"/>
                <w:lang w:val="it-IT"/>
              </w:rPr>
            </w:pPr>
            <w:r>
              <w:rPr>
                <w:color w:val="595959" w:themeColor="text1" w:themeTint="A6"/>
                <w:sz w:val="18"/>
                <w:szCs w:val="18"/>
                <w:lang w:val="it-IT"/>
              </w:rPr>
              <w:t>07.11.2018</w:t>
            </w:r>
          </w:p>
        </w:tc>
        <w:tc>
          <w:tcPr>
            <w:tcW w:w="1154" w:type="dxa"/>
          </w:tcPr>
          <w:p w14:paraId="1B0304CE" w14:textId="29E5B647" w:rsidR="00253F23" w:rsidRPr="00253F23" w:rsidRDefault="00253F23" w:rsidP="00EA700B">
            <w:pPr>
              <w:jc w:val="center"/>
              <w:rPr>
                <w:color w:val="595959" w:themeColor="text1" w:themeTint="A6"/>
                <w:sz w:val="18"/>
                <w:szCs w:val="18"/>
                <w:lang w:val="it-IT"/>
              </w:rPr>
            </w:pPr>
            <w:r>
              <w:rPr>
                <w:color w:val="595959" w:themeColor="text1" w:themeTint="A6"/>
                <w:sz w:val="18"/>
                <w:szCs w:val="18"/>
                <w:lang w:val="it-IT"/>
              </w:rPr>
              <w:t>(1)</w:t>
            </w:r>
          </w:p>
        </w:tc>
      </w:tr>
      <w:tr w:rsidR="00A51EC3" w:rsidRPr="0085499E" w14:paraId="4028D828" w14:textId="77777777" w:rsidTr="0085499E">
        <w:tc>
          <w:tcPr>
            <w:tcW w:w="2070" w:type="dxa"/>
            <w:tcBorders>
              <w:bottom w:val="single" w:sz="4" w:space="0" w:color="auto"/>
            </w:tcBorders>
          </w:tcPr>
          <w:p w14:paraId="1069F414" w14:textId="032289A1" w:rsidR="00253F23" w:rsidRDefault="00253F23" w:rsidP="00EA700B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MCF</w:t>
            </w:r>
            <w:r w:rsidR="00A51EC3">
              <w:rPr>
                <w:color w:val="595959" w:themeColor="text1" w:themeTint="A6"/>
                <w:sz w:val="18"/>
                <w:szCs w:val="18"/>
              </w:rPr>
              <w:t xml:space="preserve"> CG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4BC56068" w14:textId="173262D3" w:rsidR="00253F23" w:rsidRDefault="00253F23" w:rsidP="00EA700B">
            <w:pPr>
              <w:rPr>
                <w:color w:val="595959" w:themeColor="text1" w:themeTint="A6"/>
                <w:sz w:val="18"/>
                <w:szCs w:val="18"/>
              </w:rPr>
            </w:pPr>
            <w:r w:rsidRPr="00D05941">
              <w:rPr>
                <w:color w:val="FF0000"/>
                <w:sz w:val="18"/>
                <w:szCs w:val="18"/>
              </w:rPr>
              <w:t>Montenegro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14:paraId="31736139" w14:textId="77777777" w:rsidR="0054292D" w:rsidRDefault="0054292D" w:rsidP="0054292D">
            <w:pPr>
              <w:rPr>
                <w:color w:val="595959" w:themeColor="text1" w:themeTint="A6"/>
                <w:sz w:val="18"/>
                <w:szCs w:val="18"/>
                <w:lang w:val="it-IT"/>
              </w:rPr>
            </w:pPr>
            <w:proofErr w:type="spellStart"/>
            <w:r w:rsidRPr="00253F23">
              <w:rPr>
                <w:color w:val="595959" w:themeColor="text1" w:themeTint="A6"/>
                <w:sz w:val="18"/>
                <w:szCs w:val="18"/>
                <w:lang w:val="it-IT"/>
              </w:rPr>
              <w:t>Trg</w:t>
            </w:r>
            <w:proofErr w:type="spellEnd"/>
            <w:r w:rsidRPr="00253F23">
              <w:rPr>
                <w:color w:val="595959" w:themeColor="text1" w:themeTint="A6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53F23">
              <w:rPr>
                <w:color w:val="595959" w:themeColor="text1" w:themeTint="A6"/>
                <w:sz w:val="18"/>
                <w:szCs w:val="18"/>
                <w:lang w:val="it-IT"/>
              </w:rPr>
              <w:t>Nikole</w:t>
            </w:r>
            <w:proofErr w:type="spellEnd"/>
            <w:r w:rsidRPr="00253F23">
              <w:rPr>
                <w:color w:val="595959" w:themeColor="text1" w:themeTint="A6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53F23">
              <w:rPr>
                <w:color w:val="595959" w:themeColor="text1" w:themeTint="A6"/>
                <w:sz w:val="18"/>
                <w:szCs w:val="18"/>
                <w:lang w:val="it-IT"/>
              </w:rPr>
              <w:t>Pasica</w:t>
            </w:r>
            <w:proofErr w:type="spellEnd"/>
            <w:r w:rsidRPr="00253F23">
              <w:rPr>
                <w:color w:val="595959" w:themeColor="text1" w:themeTint="A6"/>
                <w:sz w:val="18"/>
                <w:szCs w:val="18"/>
                <w:lang w:val="it-IT"/>
              </w:rPr>
              <w:t xml:space="preserve"> 5A, 1100 </w:t>
            </w:r>
            <w:proofErr w:type="spellStart"/>
            <w:r w:rsidRPr="00253F23">
              <w:rPr>
                <w:color w:val="595959" w:themeColor="text1" w:themeTint="A6"/>
                <w:sz w:val="18"/>
                <w:szCs w:val="18"/>
                <w:lang w:val="it-IT"/>
              </w:rPr>
              <w:t>B</w:t>
            </w:r>
            <w:r>
              <w:rPr>
                <w:color w:val="595959" w:themeColor="text1" w:themeTint="A6"/>
                <w:sz w:val="18"/>
                <w:szCs w:val="18"/>
                <w:lang w:val="it-IT"/>
              </w:rPr>
              <w:t>elgrade</w:t>
            </w:r>
            <w:proofErr w:type="spellEnd"/>
            <w:r>
              <w:rPr>
                <w:color w:val="595959" w:themeColor="text1" w:themeTint="A6"/>
                <w:sz w:val="18"/>
                <w:szCs w:val="18"/>
                <w:lang w:val="it-IT"/>
              </w:rPr>
              <w:t xml:space="preserve">, </w:t>
            </w:r>
            <w:r w:rsidRPr="0054292D">
              <w:rPr>
                <w:color w:val="FF0000"/>
                <w:sz w:val="18"/>
                <w:szCs w:val="18"/>
                <w:lang w:val="it-IT"/>
              </w:rPr>
              <w:t>Serbia</w:t>
            </w:r>
          </w:p>
          <w:p w14:paraId="3265969C" w14:textId="2B85F23E" w:rsidR="0054292D" w:rsidRDefault="0054292D" w:rsidP="0054292D">
            <w:pPr>
              <w:rPr>
                <w:color w:val="595959" w:themeColor="text1" w:themeTint="A6"/>
                <w:sz w:val="18"/>
                <w:szCs w:val="18"/>
                <w:lang w:val="it-IT"/>
              </w:rPr>
            </w:pPr>
            <w:r w:rsidRPr="0054292D">
              <w:rPr>
                <w:color w:val="FF0000"/>
                <w:sz w:val="18"/>
                <w:szCs w:val="18"/>
                <w:lang w:val="it-IT"/>
              </w:rPr>
              <w:t xml:space="preserve">+381 </w:t>
            </w:r>
            <w:r>
              <w:rPr>
                <w:color w:val="595959" w:themeColor="text1" w:themeTint="A6"/>
                <w:sz w:val="18"/>
                <w:szCs w:val="18"/>
                <w:lang w:val="it-IT"/>
              </w:rPr>
              <w:t>11 782 111</w:t>
            </w:r>
            <w:r>
              <w:rPr>
                <w:color w:val="595959" w:themeColor="text1" w:themeTint="A6"/>
                <w:sz w:val="18"/>
                <w:szCs w:val="18"/>
                <w:lang w:val="it-IT"/>
              </w:rPr>
              <w:t xml:space="preserve"> (</w:t>
            </w:r>
            <w:r w:rsidRPr="0054292D">
              <w:rPr>
                <w:color w:val="FF0000"/>
                <w:sz w:val="18"/>
                <w:szCs w:val="18"/>
                <w:lang w:val="it-IT"/>
              </w:rPr>
              <w:t>Serbia</w:t>
            </w:r>
            <w:r>
              <w:rPr>
                <w:color w:val="595959" w:themeColor="text1" w:themeTint="A6"/>
                <w:sz w:val="18"/>
                <w:szCs w:val="18"/>
                <w:lang w:val="it-IT"/>
              </w:rPr>
              <w:t>)</w:t>
            </w:r>
          </w:p>
          <w:p w14:paraId="6E105802" w14:textId="791491FD" w:rsidR="00A51EC3" w:rsidRPr="0054292D" w:rsidRDefault="0054292D" w:rsidP="0054292D">
            <w:pPr>
              <w:rPr>
                <w:color w:val="595959" w:themeColor="text1" w:themeTint="A6"/>
                <w:sz w:val="18"/>
                <w:szCs w:val="18"/>
                <w:lang w:val="it-IT"/>
              </w:rPr>
            </w:pPr>
            <w:hyperlink r:id="rId17" w:history="1">
              <w:r w:rsidRPr="00C0600B">
                <w:rPr>
                  <w:rStyle w:val="Hyperlink"/>
                  <w:sz w:val="18"/>
                  <w:szCs w:val="18"/>
                  <w:lang w:val="it-IT"/>
                </w:rPr>
                <w:t>www.mcf.rs</w:t>
              </w:r>
            </w:hyperlink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040D49F4" w14:textId="62786C6E" w:rsidR="00253F23" w:rsidRPr="00253F23" w:rsidRDefault="00A51EC3" w:rsidP="00EA700B">
            <w:pPr>
              <w:jc w:val="center"/>
              <w:rPr>
                <w:color w:val="595959" w:themeColor="text1" w:themeTint="A6"/>
                <w:sz w:val="18"/>
                <w:szCs w:val="18"/>
                <w:lang w:val="it-IT"/>
              </w:rPr>
            </w:pPr>
            <w:r>
              <w:rPr>
                <w:color w:val="595959" w:themeColor="text1" w:themeTint="A6"/>
                <w:sz w:val="18"/>
                <w:szCs w:val="18"/>
                <w:lang w:val="it-IT"/>
              </w:rPr>
              <w:t>07.11.2018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0CDAC79F" w14:textId="651618BA" w:rsidR="00253F23" w:rsidRPr="00A51EC3" w:rsidRDefault="00DF1B0E" w:rsidP="00EA700B">
            <w:pPr>
              <w:jc w:val="center"/>
              <w:rPr>
                <w:color w:val="595959" w:themeColor="text1" w:themeTint="A6"/>
                <w:sz w:val="18"/>
                <w:szCs w:val="18"/>
                <w:lang w:val="en-GB"/>
              </w:rPr>
            </w:pPr>
            <w:r w:rsidRPr="007F4968">
              <w:rPr>
                <w:color w:val="FF0000"/>
                <w:sz w:val="18"/>
                <w:szCs w:val="18"/>
                <w:lang w:val="en-GB"/>
              </w:rPr>
              <w:t>(0)</w:t>
            </w:r>
            <w:r w:rsidR="00A7007D" w:rsidRPr="007F4968">
              <w:rPr>
                <w:color w:val="FF0000"/>
                <w:sz w:val="18"/>
                <w:szCs w:val="18"/>
                <w:lang w:val="en-GB"/>
              </w:rPr>
              <w:t xml:space="preserve"> </w:t>
            </w:r>
            <w:r w:rsidRPr="003B66C8">
              <w:rPr>
                <w:color w:val="FF0000"/>
                <w:sz w:val="18"/>
                <w:szCs w:val="18"/>
                <w:lang w:val="en-GB"/>
              </w:rPr>
              <w:t>*</w:t>
            </w:r>
          </w:p>
        </w:tc>
      </w:tr>
    </w:tbl>
    <w:p w14:paraId="371809D4" w14:textId="4522402C" w:rsidR="0085499E" w:rsidRDefault="00DF1B0E" w:rsidP="00EA700B">
      <w:pPr>
        <w:rPr>
          <w:color w:val="595959" w:themeColor="text1" w:themeTint="A6"/>
          <w:sz w:val="18"/>
          <w:szCs w:val="18"/>
          <w:lang w:val="en-GB"/>
        </w:rPr>
      </w:pPr>
      <w:r w:rsidRPr="003B66C8">
        <w:rPr>
          <w:color w:val="FF0000"/>
          <w:lang w:val="en-US"/>
        </w:rPr>
        <w:t>*</w:t>
      </w:r>
      <w:r w:rsidRPr="00DF1B0E">
        <w:rPr>
          <w:color w:val="595959" w:themeColor="text1" w:themeTint="A6"/>
          <w:sz w:val="18"/>
          <w:szCs w:val="18"/>
          <w:lang w:val="en-GB"/>
        </w:rPr>
        <w:t xml:space="preserve"> </w:t>
      </w:r>
      <w:r>
        <w:rPr>
          <w:color w:val="595959" w:themeColor="text1" w:themeTint="A6"/>
          <w:sz w:val="18"/>
          <w:szCs w:val="18"/>
          <w:lang w:val="en-GB"/>
        </w:rPr>
        <w:t>Counts as independent distributor and g</w:t>
      </w:r>
      <w:r w:rsidRPr="00A51EC3">
        <w:rPr>
          <w:color w:val="595959" w:themeColor="text1" w:themeTint="A6"/>
          <w:sz w:val="18"/>
          <w:szCs w:val="18"/>
          <w:lang w:val="en-GB"/>
        </w:rPr>
        <w:t>enerates a point only i</w:t>
      </w:r>
      <w:r>
        <w:rPr>
          <w:color w:val="595959" w:themeColor="text1" w:themeTint="A6"/>
          <w:sz w:val="18"/>
          <w:szCs w:val="18"/>
          <w:lang w:val="en-GB"/>
        </w:rPr>
        <w:t xml:space="preserve">f </w:t>
      </w:r>
      <w:r w:rsidR="00D05941">
        <w:rPr>
          <w:color w:val="595959" w:themeColor="text1" w:themeTint="A6"/>
          <w:sz w:val="18"/>
          <w:szCs w:val="18"/>
          <w:lang w:val="en-GB"/>
        </w:rPr>
        <w:t>address and phone number belong to the indicated country.</w:t>
      </w:r>
    </w:p>
    <w:p w14:paraId="1DF28A2C" w14:textId="7CAB76F9" w:rsidR="001F13A3" w:rsidRDefault="001F13A3" w:rsidP="00EA700B">
      <w:pPr>
        <w:rPr>
          <w:color w:val="595959" w:themeColor="text1" w:themeTint="A6"/>
          <w:sz w:val="18"/>
          <w:szCs w:val="18"/>
          <w:lang w:val="en-US"/>
        </w:rPr>
      </w:pPr>
      <w:r>
        <w:rPr>
          <w:color w:val="595959" w:themeColor="text1" w:themeTint="A6"/>
          <w:sz w:val="18"/>
          <w:szCs w:val="18"/>
          <w:lang w:val="en-US"/>
        </w:rPr>
        <w:br w:type="page"/>
      </w:r>
    </w:p>
    <w:tbl>
      <w:tblPr>
        <w:tblStyle w:val="Tabellenraster"/>
        <w:tblW w:w="9854" w:type="dxa"/>
        <w:tblLook w:val="04A0" w:firstRow="1" w:lastRow="0" w:firstColumn="1" w:lastColumn="0" w:noHBand="0" w:noVBand="1"/>
      </w:tblPr>
      <w:tblGrid>
        <w:gridCol w:w="2070"/>
        <w:gridCol w:w="1989"/>
        <w:gridCol w:w="4158"/>
        <w:gridCol w:w="1637"/>
      </w:tblGrid>
      <w:tr w:rsidR="00A51EC3" w14:paraId="49E2F6F3" w14:textId="77777777" w:rsidTr="00850513">
        <w:tc>
          <w:tcPr>
            <w:tcW w:w="2070" w:type="dxa"/>
            <w:shd w:val="clear" w:color="auto" w:fill="F2F2F2" w:themeFill="background1" w:themeFillShade="F2"/>
          </w:tcPr>
          <w:p w14:paraId="0CE879BB" w14:textId="7A68B4AE" w:rsidR="003103F5" w:rsidRDefault="00895EB5" w:rsidP="00EA700B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lastRenderedPageBreak/>
              <w:t xml:space="preserve">Cinema </w:t>
            </w:r>
            <w:r w:rsidR="00065409">
              <w:rPr>
                <w:b/>
                <w:sz w:val="20"/>
                <w:szCs w:val="20"/>
                <w:lang w:val="en-GB"/>
              </w:rPr>
              <w:t>d</w:t>
            </w:r>
            <w:r>
              <w:rPr>
                <w:b/>
                <w:sz w:val="20"/>
                <w:szCs w:val="20"/>
                <w:lang w:val="en-GB"/>
              </w:rPr>
              <w:t xml:space="preserve">istributor (registered in the country) </w:t>
            </w:r>
          </w:p>
        </w:tc>
        <w:tc>
          <w:tcPr>
            <w:tcW w:w="1989" w:type="dxa"/>
            <w:shd w:val="clear" w:color="auto" w:fill="F2F2F2" w:themeFill="background1" w:themeFillShade="F2"/>
          </w:tcPr>
          <w:p w14:paraId="4D92A0D9" w14:textId="70DEFF3F" w:rsidR="003103F5" w:rsidRDefault="00895EB5" w:rsidP="00EA700B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MEDIA </w:t>
            </w:r>
            <w:r w:rsidR="00065409">
              <w:rPr>
                <w:b/>
                <w:sz w:val="20"/>
                <w:szCs w:val="20"/>
                <w:lang w:val="en-GB"/>
              </w:rPr>
              <w:t>c</w:t>
            </w:r>
            <w:r>
              <w:rPr>
                <w:b/>
                <w:sz w:val="20"/>
                <w:szCs w:val="20"/>
                <w:lang w:val="en-GB"/>
              </w:rPr>
              <w:t>ountries with theatrical release</w:t>
            </w:r>
          </w:p>
        </w:tc>
        <w:tc>
          <w:tcPr>
            <w:tcW w:w="4158" w:type="dxa"/>
            <w:shd w:val="clear" w:color="auto" w:fill="F2F2F2" w:themeFill="background1" w:themeFillShade="F2"/>
          </w:tcPr>
          <w:p w14:paraId="0D317B3A" w14:textId="3088B16B" w:rsidR="003103F5" w:rsidRDefault="00D05941" w:rsidP="00EA700B">
            <w:pPr>
              <w:rPr>
                <w:b/>
                <w:sz w:val="20"/>
                <w:szCs w:val="20"/>
                <w:lang w:val="en-GB"/>
              </w:rPr>
            </w:pPr>
            <w:r w:rsidRPr="00D05941">
              <w:rPr>
                <w:b/>
                <w:sz w:val="20"/>
                <w:szCs w:val="20"/>
                <w:lang w:val="en-GB"/>
              </w:rPr>
              <w:t xml:space="preserve">Address &amp; phone number </w:t>
            </w:r>
            <w:r w:rsidRPr="00D05941">
              <w:rPr>
                <w:bCs/>
                <w:sz w:val="20"/>
                <w:szCs w:val="20"/>
                <w:lang w:val="en-GB"/>
              </w:rPr>
              <w:t>(optional:  website &amp; individual contact person in the country)</w:t>
            </w:r>
          </w:p>
        </w:tc>
        <w:tc>
          <w:tcPr>
            <w:tcW w:w="1637" w:type="dxa"/>
            <w:shd w:val="clear" w:color="auto" w:fill="F2F2F2" w:themeFill="background1" w:themeFillShade="F2"/>
          </w:tcPr>
          <w:p w14:paraId="3E51241B" w14:textId="66FED3C4" w:rsidR="003103F5" w:rsidRDefault="00895EB5" w:rsidP="00EA700B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Theatrical </w:t>
            </w:r>
            <w:r w:rsidR="00065409">
              <w:rPr>
                <w:b/>
                <w:sz w:val="20"/>
                <w:szCs w:val="20"/>
                <w:lang w:val="en-GB"/>
              </w:rPr>
              <w:t>r</w:t>
            </w:r>
            <w:r>
              <w:rPr>
                <w:b/>
                <w:sz w:val="20"/>
                <w:szCs w:val="20"/>
                <w:lang w:val="en-GB"/>
              </w:rPr>
              <w:t>elease date</w:t>
            </w:r>
          </w:p>
        </w:tc>
      </w:tr>
      <w:tr w:rsidR="00A51EC3" w14:paraId="1A45930E" w14:textId="77777777" w:rsidTr="00C9322D">
        <w:tc>
          <w:tcPr>
            <w:tcW w:w="2070" w:type="dxa"/>
          </w:tcPr>
          <w:p w14:paraId="2328ABA2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9" w:type="dxa"/>
          </w:tcPr>
          <w:p w14:paraId="6A4D3A25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158" w:type="dxa"/>
          </w:tcPr>
          <w:p w14:paraId="60D178A2" w14:textId="77777777" w:rsidR="00FD1698" w:rsidRDefault="00FD1698" w:rsidP="00EA700B">
            <w:pPr>
              <w:rPr>
                <w:sz w:val="18"/>
                <w:szCs w:val="18"/>
                <w:lang w:val="en-GB"/>
              </w:rPr>
            </w:pPr>
          </w:p>
          <w:p w14:paraId="03878ED4" w14:textId="77777777" w:rsidR="00FD1698" w:rsidRDefault="00FD1698" w:rsidP="00EA700B">
            <w:pPr>
              <w:rPr>
                <w:sz w:val="18"/>
                <w:szCs w:val="18"/>
                <w:lang w:val="en-GB"/>
              </w:rPr>
            </w:pPr>
          </w:p>
          <w:p w14:paraId="2FBC848B" w14:textId="77777777" w:rsidR="00FD1698" w:rsidRDefault="00FD1698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637" w:type="dxa"/>
          </w:tcPr>
          <w:p w14:paraId="6E359FEF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</w:tr>
      <w:tr w:rsidR="00A51EC3" w:rsidRPr="001F13A3" w14:paraId="68DA4038" w14:textId="77777777" w:rsidTr="00C9322D">
        <w:tc>
          <w:tcPr>
            <w:tcW w:w="2070" w:type="dxa"/>
          </w:tcPr>
          <w:p w14:paraId="7A27440B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9" w:type="dxa"/>
          </w:tcPr>
          <w:p w14:paraId="4F6A5088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158" w:type="dxa"/>
          </w:tcPr>
          <w:p w14:paraId="6B8CA4D5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  <w:p w14:paraId="452567EA" w14:textId="77777777" w:rsidR="001F13A3" w:rsidRDefault="001F13A3" w:rsidP="00EA700B">
            <w:pPr>
              <w:rPr>
                <w:sz w:val="18"/>
                <w:szCs w:val="18"/>
                <w:lang w:val="en-GB"/>
              </w:rPr>
            </w:pPr>
          </w:p>
          <w:p w14:paraId="3CA05908" w14:textId="77777777" w:rsidR="001F13A3" w:rsidRDefault="001F13A3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637" w:type="dxa"/>
          </w:tcPr>
          <w:p w14:paraId="6E8469C3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</w:tr>
      <w:tr w:rsidR="00A51EC3" w:rsidRPr="001F13A3" w14:paraId="7AB3EBCA" w14:textId="77777777" w:rsidTr="00C9322D">
        <w:tc>
          <w:tcPr>
            <w:tcW w:w="2070" w:type="dxa"/>
          </w:tcPr>
          <w:p w14:paraId="17DE9138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9" w:type="dxa"/>
          </w:tcPr>
          <w:p w14:paraId="5075C1E6" w14:textId="6B1731E3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158" w:type="dxa"/>
          </w:tcPr>
          <w:p w14:paraId="58725ABC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  <w:p w14:paraId="17F79BC6" w14:textId="77777777" w:rsidR="001F13A3" w:rsidRDefault="001F13A3" w:rsidP="00EA700B">
            <w:pPr>
              <w:rPr>
                <w:sz w:val="18"/>
                <w:szCs w:val="18"/>
                <w:lang w:val="en-GB"/>
              </w:rPr>
            </w:pPr>
          </w:p>
          <w:p w14:paraId="509C6301" w14:textId="77777777" w:rsidR="001F13A3" w:rsidRDefault="001F13A3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637" w:type="dxa"/>
          </w:tcPr>
          <w:p w14:paraId="1A8EFE06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</w:tr>
      <w:tr w:rsidR="00A51EC3" w:rsidRPr="001F13A3" w14:paraId="0B07BA62" w14:textId="77777777" w:rsidTr="00C9322D">
        <w:tc>
          <w:tcPr>
            <w:tcW w:w="2070" w:type="dxa"/>
          </w:tcPr>
          <w:p w14:paraId="6369ACC0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9" w:type="dxa"/>
          </w:tcPr>
          <w:p w14:paraId="68153211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158" w:type="dxa"/>
          </w:tcPr>
          <w:p w14:paraId="0708423E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  <w:p w14:paraId="11BD4C22" w14:textId="77777777" w:rsidR="001F13A3" w:rsidRDefault="001F13A3" w:rsidP="00EA700B">
            <w:pPr>
              <w:rPr>
                <w:sz w:val="18"/>
                <w:szCs w:val="18"/>
                <w:lang w:val="en-GB"/>
              </w:rPr>
            </w:pPr>
          </w:p>
          <w:p w14:paraId="102E9ABC" w14:textId="77777777" w:rsidR="001F13A3" w:rsidRDefault="001F13A3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637" w:type="dxa"/>
          </w:tcPr>
          <w:p w14:paraId="66F2C8A1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</w:tr>
      <w:tr w:rsidR="00A51EC3" w:rsidRPr="001F13A3" w14:paraId="1FF4D1BD" w14:textId="77777777" w:rsidTr="00C9322D">
        <w:tc>
          <w:tcPr>
            <w:tcW w:w="2070" w:type="dxa"/>
          </w:tcPr>
          <w:p w14:paraId="4285F8AD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9" w:type="dxa"/>
          </w:tcPr>
          <w:p w14:paraId="28A1CBBB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158" w:type="dxa"/>
          </w:tcPr>
          <w:p w14:paraId="77AD1FBF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  <w:p w14:paraId="0B1795C9" w14:textId="77777777" w:rsidR="001F13A3" w:rsidRDefault="001F13A3" w:rsidP="00EA700B">
            <w:pPr>
              <w:rPr>
                <w:sz w:val="18"/>
                <w:szCs w:val="18"/>
                <w:lang w:val="en-GB"/>
              </w:rPr>
            </w:pPr>
          </w:p>
          <w:p w14:paraId="62119854" w14:textId="77777777" w:rsidR="001F13A3" w:rsidRDefault="001F13A3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637" w:type="dxa"/>
          </w:tcPr>
          <w:p w14:paraId="580DAEB9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</w:tr>
      <w:tr w:rsidR="00A51EC3" w:rsidRPr="001F13A3" w14:paraId="371D3656" w14:textId="77777777" w:rsidTr="00C9322D">
        <w:tc>
          <w:tcPr>
            <w:tcW w:w="2070" w:type="dxa"/>
          </w:tcPr>
          <w:p w14:paraId="0E1F1408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9" w:type="dxa"/>
          </w:tcPr>
          <w:p w14:paraId="59503E9D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158" w:type="dxa"/>
          </w:tcPr>
          <w:p w14:paraId="1FD7AFDF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  <w:p w14:paraId="20643FA5" w14:textId="77777777" w:rsidR="001F13A3" w:rsidRDefault="001F13A3" w:rsidP="00EA700B">
            <w:pPr>
              <w:rPr>
                <w:sz w:val="18"/>
                <w:szCs w:val="18"/>
                <w:lang w:val="en-GB"/>
              </w:rPr>
            </w:pPr>
          </w:p>
          <w:p w14:paraId="767EE05A" w14:textId="77777777" w:rsidR="001F13A3" w:rsidRDefault="001F13A3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637" w:type="dxa"/>
          </w:tcPr>
          <w:p w14:paraId="7C71DC4B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</w:tr>
      <w:tr w:rsidR="00A51EC3" w:rsidRPr="001F13A3" w14:paraId="34D86787" w14:textId="77777777" w:rsidTr="00C9322D">
        <w:tc>
          <w:tcPr>
            <w:tcW w:w="2070" w:type="dxa"/>
          </w:tcPr>
          <w:p w14:paraId="76BA5C47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9" w:type="dxa"/>
          </w:tcPr>
          <w:p w14:paraId="6673043B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158" w:type="dxa"/>
          </w:tcPr>
          <w:p w14:paraId="7B99E252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  <w:p w14:paraId="777AD4BF" w14:textId="77777777" w:rsidR="001F13A3" w:rsidRDefault="001F13A3" w:rsidP="00EA700B">
            <w:pPr>
              <w:rPr>
                <w:sz w:val="18"/>
                <w:szCs w:val="18"/>
                <w:lang w:val="en-GB"/>
              </w:rPr>
            </w:pPr>
          </w:p>
          <w:p w14:paraId="65762FC3" w14:textId="77777777" w:rsidR="001F13A3" w:rsidRDefault="001F13A3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637" w:type="dxa"/>
          </w:tcPr>
          <w:p w14:paraId="02132E00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</w:tr>
      <w:tr w:rsidR="00A51EC3" w:rsidRPr="001F13A3" w14:paraId="58C84948" w14:textId="77777777" w:rsidTr="00C9322D">
        <w:tc>
          <w:tcPr>
            <w:tcW w:w="2070" w:type="dxa"/>
          </w:tcPr>
          <w:p w14:paraId="6D08825B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9" w:type="dxa"/>
          </w:tcPr>
          <w:p w14:paraId="7A7DC581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158" w:type="dxa"/>
          </w:tcPr>
          <w:p w14:paraId="514C441E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  <w:p w14:paraId="6111B20C" w14:textId="77777777" w:rsidR="001F13A3" w:rsidRDefault="001F13A3" w:rsidP="00EA700B">
            <w:pPr>
              <w:rPr>
                <w:sz w:val="18"/>
                <w:szCs w:val="18"/>
                <w:lang w:val="en-GB"/>
              </w:rPr>
            </w:pPr>
          </w:p>
          <w:p w14:paraId="460EEE28" w14:textId="77777777" w:rsidR="001F13A3" w:rsidRDefault="001F13A3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637" w:type="dxa"/>
          </w:tcPr>
          <w:p w14:paraId="45D35DF5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</w:tr>
      <w:tr w:rsidR="00A51EC3" w:rsidRPr="001F13A3" w14:paraId="195A16BB" w14:textId="77777777" w:rsidTr="00C9322D">
        <w:tc>
          <w:tcPr>
            <w:tcW w:w="2070" w:type="dxa"/>
          </w:tcPr>
          <w:p w14:paraId="16B041B9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9" w:type="dxa"/>
          </w:tcPr>
          <w:p w14:paraId="02D625A3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158" w:type="dxa"/>
          </w:tcPr>
          <w:p w14:paraId="356A1762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  <w:p w14:paraId="77510DFF" w14:textId="77777777" w:rsidR="001F13A3" w:rsidRDefault="001F13A3" w:rsidP="00EA700B">
            <w:pPr>
              <w:rPr>
                <w:sz w:val="18"/>
                <w:szCs w:val="18"/>
                <w:lang w:val="en-GB"/>
              </w:rPr>
            </w:pPr>
          </w:p>
          <w:p w14:paraId="6C6E8001" w14:textId="77777777" w:rsidR="001F13A3" w:rsidRDefault="001F13A3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637" w:type="dxa"/>
          </w:tcPr>
          <w:p w14:paraId="6631A37E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</w:tr>
      <w:tr w:rsidR="00A51EC3" w:rsidRPr="001F13A3" w14:paraId="780CD541" w14:textId="77777777" w:rsidTr="00C9322D">
        <w:tc>
          <w:tcPr>
            <w:tcW w:w="2070" w:type="dxa"/>
          </w:tcPr>
          <w:p w14:paraId="3026C460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9" w:type="dxa"/>
          </w:tcPr>
          <w:p w14:paraId="5A485271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158" w:type="dxa"/>
          </w:tcPr>
          <w:p w14:paraId="4B98446D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  <w:p w14:paraId="4AB24E84" w14:textId="77777777" w:rsidR="001F13A3" w:rsidRDefault="001F13A3" w:rsidP="00EA700B">
            <w:pPr>
              <w:rPr>
                <w:sz w:val="18"/>
                <w:szCs w:val="18"/>
                <w:lang w:val="en-GB"/>
              </w:rPr>
            </w:pPr>
          </w:p>
          <w:p w14:paraId="238FA267" w14:textId="77777777" w:rsidR="001F13A3" w:rsidRDefault="001F13A3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637" w:type="dxa"/>
          </w:tcPr>
          <w:p w14:paraId="58560BBA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</w:tr>
      <w:tr w:rsidR="00A51EC3" w:rsidRPr="001F13A3" w14:paraId="3E0A7936" w14:textId="77777777" w:rsidTr="00C9322D">
        <w:tc>
          <w:tcPr>
            <w:tcW w:w="2070" w:type="dxa"/>
          </w:tcPr>
          <w:p w14:paraId="1F5E1407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9" w:type="dxa"/>
          </w:tcPr>
          <w:p w14:paraId="77331C4B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158" w:type="dxa"/>
          </w:tcPr>
          <w:p w14:paraId="47591140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  <w:p w14:paraId="3A3F83A2" w14:textId="77777777" w:rsidR="001F13A3" w:rsidRDefault="001F13A3" w:rsidP="00EA700B">
            <w:pPr>
              <w:rPr>
                <w:sz w:val="18"/>
                <w:szCs w:val="18"/>
                <w:lang w:val="en-GB"/>
              </w:rPr>
            </w:pPr>
          </w:p>
          <w:p w14:paraId="7ED15B95" w14:textId="77777777" w:rsidR="001F13A3" w:rsidRDefault="001F13A3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637" w:type="dxa"/>
          </w:tcPr>
          <w:p w14:paraId="40B36A86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</w:tr>
      <w:tr w:rsidR="00A51EC3" w:rsidRPr="001F13A3" w14:paraId="05641D49" w14:textId="77777777" w:rsidTr="00C9322D">
        <w:tc>
          <w:tcPr>
            <w:tcW w:w="2070" w:type="dxa"/>
          </w:tcPr>
          <w:p w14:paraId="32D8E0FD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9" w:type="dxa"/>
          </w:tcPr>
          <w:p w14:paraId="453C119E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158" w:type="dxa"/>
          </w:tcPr>
          <w:p w14:paraId="587441E7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  <w:p w14:paraId="4C3C74D2" w14:textId="77777777" w:rsidR="001F13A3" w:rsidRDefault="001F13A3" w:rsidP="00EA700B">
            <w:pPr>
              <w:rPr>
                <w:sz w:val="18"/>
                <w:szCs w:val="18"/>
                <w:lang w:val="en-GB"/>
              </w:rPr>
            </w:pPr>
          </w:p>
          <w:p w14:paraId="2C7CADB8" w14:textId="77777777" w:rsidR="001F13A3" w:rsidRDefault="001F13A3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637" w:type="dxa"/>
          </w:tcPr>
          <w:p w14:paraId="46214515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</w:tr>
      <w:tr w:rsidR="00A51EC3" w:rsidRPr="001F13A3" w14:paraId="5CF60519" w14:textId="77777777" w:rsidTr="00C9322D">
        <w:tc>
          <w:tcPr>
            <w:tcW w:w="2070" w:type="dxa"/>
          </w:tcPr>
          <w:p w14:paraId="6CC42726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9" w:type="dxa"/>
          </w:tcPr>
          <w:p w14:paraId="3C1ECE66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158" w:type="dxa"/>
          </w:tcPr>
          <w:p w14:paraId="1A697F85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  <w:p w14:paraId="322107C7" w14:textId="77777777" w:rsidR="001F13A3" w:rsidRDefault="001F13A3" w:rsidP="00EA700B">
            <w:pPr>
              <w:rPr>
                <w:sz w:val="18"/>
                <w:szCs w:val="18"/>
                <w:lang w:val="en-GB"/>
              </w:rPr>
            </w:pPr>
          </w:p>
          <w:p w14:paraId="04E0E09F" w14:textId="77777777" w:rsidR="001F13A3" w:rsidRDefault="001F13A3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637" w:type="dxa"/>
          </w:tcPr>
          <w:p w14:paraId="4215E4C4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</w:tr>
      <w:tr w:rsidR="00A51EC3" w:rsidRPr="001F13A3" w14:paraId="4CDC681B" w14:textId="77777777" w:rsidTr="00C9322D">
        <w:tc>
          <w:tcPr>
            <w:tcW w:w="2070" w:type="dxa"/>
          </w:tcPr>
          <w:p w14:paraId="652E7E60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9" w:type="dxa"/>
          </w:tcPr>
          <w:p w14:paraId="43B3111A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158" w:type="dxa"/>
          </w:tcPr>
          <w:p w14:paraId="42BE8CDB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  <w:p w14:paraId="4B7A60D0" w14:textId="77777777" w:rsidR="001F13A3" w:rsidRDefault="001F13A3" w:rsidP="00EA700B">
            <w:pPr>
              <w:rPr>
                <w:sz w:val="18"/>
                <w:szCs w:val="18"/>
                <w:lang w:val="en-GB"/>
              </w:rPr>
            </w:pPr>
          </w:p>
          <w:p w14:paraId="47A3DF52" w14:textId="77777777" w:rsidR="001F13A3" w:rsidRDefault="001F13A3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637" w:type="dxa"/>
          </w:tcPr>
          <w:p w14:paraId="74BB3490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</w:tr>
      <w:tr w:rsidR="00A51EC3" w:rsidRPr="001F13A3" w14:paraId="6C353AB2" w14:textId="77777777" w:rsidTr="00C9322D">
        <w:tc>
          <w:tcPr>
            <w:tcW w:w="2070" w:type="dxa"/>
          </w:tcPr>
          <w:p w14:paraId="3E92ADF3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9" w:type="dxa"/>
          </w:tcPr>
          <w:p w14:paraId="1C280A76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158" w:type="dxa"/>
          </w:tcPr>
          <w:p w14:paraId="3E43784C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  <w:p w14:paraId="476024E1" w14:textId="77777777" w:rsidR="001F13A3" w:rsidRDefault="001F13A3" w:rsidP="00EA700B">
            <w:pPr>
              <w:rPr>
                <w:sz w:val="18"/>
                <w:szCs w:val="18"/>
                <w:lang w:val="en-GB"/>
              </w:rPr>
            </w:pPr>
          </w:p>
          <w:p w14:paraId="472619C6" w14:textId="77777777" w:rsidR="001F13A3" w:rsidRDefault="001F13A3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637" w:type="dxa"/>
          </w:tcPr>
          <w:p w14:paraId="1BB790A8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</w:tr>
      <w:tr w:rsidR="00A51EC3" w:rsidRPr="001F13A3" w14:paraId="1181810A" w14:textId="77777777" w:rsidTr="00C9322D">
        <w:tc>
          <w:tcPr>
            <w:tcW w:w="2070" w:type="dxa"/>
          </w:tcPr>
          <w:p w14:paraId="5119AB4F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9" w:type="dxa"/>
          </w:tcPr>
          <w:p w14:paraId="60CDDE39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158" w:type="dxa"/>
          </w:tcPr>
          <w:p w14:paraId="45DD6DDA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  <w:p w14:paraId="62BD5B8B" w14:textId="77777777" w:rsidR="001F13A3" w:rsidRDefault="001F13A3" w:rsidP="00EA700B">
            <w:pPr>
              <w:rPr>
                <w:sz w:val="18"/>
                <w:szCs w:val="18"/>
                <w:lang w:val="en-GB"/>
              </w:rPr>
            </w:pPr>
          </w:p>
          <w:p w14:paraId="54D31975" w14:textId="77777777" w:rsidR="001F13A3" w:rsidRDefault="001F13A3" w:rsidP="00EA70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637" w:type="dxa"/>
          </w:tcPr>
          <w:p w14:paraId="418474CC" w14:textId="77777777" w:rsidR="003103F5" w:rsidRDefault="003103F5" w:rsidP="00EA700B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4B6AD1D2" w14:textId="7D875510" w:rsidR="003103F5" w:rsidRDefault="003103F5" w:rsidP="00EA700B">
      <w:pPr>
        <w:tabs>
          <w:tab w:val="right" w:pos="8931"/>
        </w:tabs>
        <w:spacing w:after="0" w:line="240" w:lineRule="auto"/>
        <w:rPr>
          <w:lang w:val="en-GB"/>
        </w:rPr>
      </w:pPr>
    </w:p>
    <w:p w14:paraId="5C004472" w14:textId="77777777" w:rsidR="003103F5" w:rsidRDefault="00895EB5" w:rsidP="00EA700B">
      <w:pPr>
        <w:tabs>
          <w:tab w:val="right" w:pos="8931"/>
        </w:tabs>
        <w:spacing w:after="0" w:line="240" w:lineRule="auto"/>
        <w:rPr>
          <w:lang w:val="en-GB"/>
        </w:rPr>
      </w:pPr>
      <w:r>
        <w:rPr>
          <w:lang w:val="en-GB"/>
        </w:rPr>
        <w:t xml:space="preserve">I hereby certify that the theatrical rights for the film in question have been sold to the </w:t>
      </w:r>
      <w:proofErr w:type="gramStart"/>
      <w:r>
        <w:rPr>
          <w:lang w:val="en-GB"/>
        </w:rPr>
        <w:t>aforementioned distributors</w:t>
      </w:r>
      <w:proofErr w:type="gramEnd"/>
      <w:r>
        <w:rPr>
          <w:lang w:val="en-GB"/>
        </w:rPr>
        <w:t xml:space="preserve">. </w:t>
      </w:r>
    </w:p>
    <w:p w14:paraId="114EBD7B" w14:textId="77777777" w:rsidR="003103F5" w:rsidRDefault="003103F5" w:rsidP="00EA700B">
      <w:pPr>
        <w:tabs>
          <w:tab w:val="right" w:pos="8931"/>
        </w:tabs>
        <w:spacing w:after="0" w:line="240" w:lineRule="auto"/>
        <w:rPr>
          <w:lang w:val="en-GB"/>
        </w:rPr>
      </w:pPr>
    </w:p>
    <w:p w14:paraId="14C7D906" w14:textId="77777777" w:rsidR="003103F5" w:rsidRDefault="003103F5" w:rsidP="00EA700B">
      <w:pPr>
        <w:tabs>
          <w:tab w:val="right" w:pos="8931"/>
        </w:tabs>
        <w:spacing w:after="0" w:line="240" w:lineRule="auto"/>
        <w:rPr>
          <w:lang w:val="en-GB"/>
        </w:rPr>
      </w:pPr>
    </w:p>
    <w:p w14:paraId="51DD7DA4" w14:textId="498CE1B8" w:rsidR="003103F5" w:rsidRDefault="00895EB5" w:rsidP="00EA700B">
      <w:pPr>
        <w:tabs>
          <w:tab w:val="right" w:pos="8931"/>
        </w:tabs>
        <w:spacing w:after="0" w:line="240" w:lineRule="auto"/>
        <w:rPr>
          <w:lang w:val="en-GB"/>
        </w:rPr>
      </w:pPr>
      <w:r>
        <w:rPr>
          <w:lang w:val="en-GB"/>
        </w:rPr>
        <w:t>Place and date</w:t>
      </w:r>
      <w:r>
        <w:rPr>
          <w:lang w:val="en-GB"/>
        </w:rPr>
        <w:tab/>
        <w:t>Signature</w:t>
      </w:r>
      <w:r w:rsidR="00065409">
        <w:rPr>
          <w:lang w:val="en-GB"/>
        </w:rPr>
        <w:t xml:space="preserve"> world sales</w:t>
      </w:r>
    </w:p>
    <w:sectPr w:rsidR="003103F5" w:rsidSect="00EA700B">
      <w:pgSz w:w="11906" w:h="16838"/>
      <w:pgMar w:top="720" w:right="1134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15116" w14:textId="77777777" w:rsidR="003103F5" w:rsidRDefault="00895EB5">
      <w:pPr>
        <w:spacing w:after="0" w:line="240" w:lineRule="auto"/>
      </w:pPr>
      <w:r>
        <w:separator/>
      </w:r>
    </w:p>
  </w:endnote>
  <w:endnote w:type="continuationSeparator" w:id="0">
    <w:p w14:paraId="620F4CBD" w14:textId="77777777" w:rsidR="003103F5" w:rsidRDefault="0089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F31CF" w14:textId="77777777" w:rsidR="003103F5" w:rsidRDefault="00895EB5">
      <w:pPr>
        <w:spacing w:after="0" w:line="240" w:lineRule="auto"/>
      </w:pPr>
      <w:r>
        <w:separator/>
      </w:r>
    </w:p>
  </w:footnote>
  <w:footnote w:type="continuationSeparator" w:id="0">
    <w:p w14:paraId="4BE0DBCA" w14:textId="77777777" w:rsidR="003103F5" w:rsidRDefault="00895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21717"/>
    <w:multiLevelType w:val="hybridMultilevel"/>
    <w:tmpl w:val="EB5A841E"/>
    <w:lvl w:ilvl="0" w:tplc="97646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C6C9E"/>
    <w:multiLevelType w:val="multilevel"/>
    <w:tmpl w:val="04BAD1B0"/>
    <w:lvl w:ilvl="0">
      <w:start w:val="1"/>
      <w:numFmt w:val="decimal"/>
      <w:pStyle w:val="Titel1Calls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itel2Calls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 w16cid:durableId="1289513101">
    <w:abstractNumId w:val="1"/>
  </w:num>
  <w:num w:numId="2" w16cid:durableId="475610420">
    <w:abstractNumId w:val="1"/>
  </w:num>
  <w:num w:numId="3" w16cid:durableId="260574636">
    <w:abstractNumId w:val="1"/>
  </w:num>
  <w:num w:numId="4" w16cid:durableId="1342707319">
    <w:abstractNumId w:val="1"/>
  </w:num>
  <w:num w:numId="5" w16cid:durableId="2138253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F5"/>
    <w:rsid w:val="00004C8F"/>
    <w:rsid w:val="00063E39"/>
    <w:rsid w:val="00065409"/>
    <w:rsid w:val="0008791B"/>
    <w:rsid w:val="000A3DDD"/>
    <w:rsid w:val="000E0A55"/>
    <w:rsid w:val="001F13A3"/>
    <w:rsid w:val="002036AF"/>
    <w:rsid w:val="00253F23"/>
    <w:rsid w:val="002A4564"/>
    <w:rsid w:val="002D7478"/>
    <w:rsid w:val="003103F5"/>
    <w:rsid w:val="00386EFE"/>
    <w:rsid w:val="003B66C8"/>
    <w:rsid w:val="00400D4E"/>
    <w:rsid w:val="0054292D"/>
    <w:rsid w:val="00555190"/>
    <w:rsid w:val="005D080E"/>
    <w:rsid w:val="006409CA"/>
    <w:rsid w:val="00644CAA"/>
    <w:rsid w:val="00715100"/>
    <w:rsid w:val="007F4968"/>
    <w:rsid w:val="0084585D"/>
    <w:rsid w:val="00850513"/>
    <w:rsid w:val="0085499E"/>
    <w:rsid w:val="00870F78"/>
    <w:rsid w:val="00895EB5"/>
    <w:rsid w:val="009B1FEC"/>
    <w:rsid w:val="00A223BF"/>
    <w:rsid w:val="00A410B7"/>
    <w:rsid w:val="00A519E0"/>
    <w:rsid w:val="00A51EC3"/>
    <w:rsid w:val="00A7007D"/>
    <w:rsid w:val="00AC5B2F"/>
    <w:rsid w:val="00AD3AFC"/>
    <w:rsid w:val="00B208E5"/>
    <w:rsid w:val="00C00CB4"/>
    <w:rsid w:val="00C32123"/>
    <w:rsid w:val="00C4186B"/>
    <w:rsid w:val="00C55375"/>
    <w:rsid w:val="00C9322D"/>
    <w:rsid w:val="00CA02BE"/>
    <w:rsid w:val="00CB1168"/>
    <w:rsid w:val="00CD1E16"/>
    <w:rsid w:val="00D05941"/>
    <w:rsid w:val="00D5546F"/>
    <w:rsid w:val="00D5631C"/>
    <w:rsid w:val="00DF1B0E"/>
    <w:rsid w:val="00E62BF0"/>
    <w:rsid w:val="00EA700B"/>
    <w:rsid w:val="00EA792C"/>
    <w:rsid w:val="00F14B1A"/>
    <w:rsid w:val="00F66566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A8F59D"/>
  <w15:docId w15:val="{38EFF4B5-5EA9-47F6-A34A-30B2441E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1Calls">
    <w:name w:val="Titel 1 Calls"/>
    <w:basedOn w:val="berschrift1"/>
    <w:link w:val="Titel1CallsZchn"/>
    <w:qFormat/>
    <w:pPr>
      <w:numPr>
        <w:numId w:val="4"/>
      </w:numPr>
      <w:spacing w:before="120" w:line="240" w:lineRule="auto"/>
    </w:pPr>
    <w:rPr>
      <w:u w:val="single"/>
    </w:rPr>
  </w:style>
  <w:style w:type="character" w:customStyle="1" w:styleId="Titel1CallsZchn">
    <w:name w:val="Titel 1 Calls Zchn"/>
    <w:basedOn w:val="berschrift1Zchn"/>
    <w:link w:val="Titel1Calls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el2Calls">
    <w:name w:val="Titel 2 Calls"/>
    <w:basedOn w:val="Titel1Calls"/>
    <w:link w:val="Titel2CallsZchn"/>
    <w:qFormat/>
    <w:pPr>
      <w:numPr>
        <w:ilvl w:val="1"/>
        <w:numId w:val="1"/>
      </w:numPr>
      <w:spacing w:before="240"/>
      <w:outlineLvl w:val="1"/>
    </w:pPr>
  </w:style>
  <w:style w:type="character" w:customStyle="1" w:styleId="Titel2CallsZchn">
    <w:name w:val="Titel 2 Calls Zchn"/>
    <w:basedOn w:val="Titel1CallsZchn"/>
    <w:link w:val="Titel2Calls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customStyle="1" w:styleId="Text">
    <w:name w:val="Text"/>
    <w:qFormat/>
    <w:pPr>
      <w:spacing w:after="0"/>
    </w:pPr>
    <w:rPr>
      <w:rFonts w:eastAsiaTheme="majorEastAsia" w:cstheme="majorBidi"/>
      <w:bCs/>
      <w:szCs w:val="28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Funotentext">
    <w:name w:val="footnote text"/>
    <w:basedOn w:val="Standard"/>
    <w:link w:val="FunotentextZchn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40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09CA"/>
  </w:style>
  <w:style w:type="paragraph" w:styleId="Fuzeile">
    <w:name w:val="footer"/>
    <w:basedOn w:val="Standard"/>
    <w:link w:val="FuzeileZchn"/>
    <w:uiPriority w:val="99"/>
    <w:unhideWhenUsed/>
    <w:rsid w:val="00640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09CA"/>
  </w:style>
  <w:style w:type="paragraph" w:styleId="Endnotentext">
    <w:name w:val="endnote text"/>
    <w:basedOn w:val="Standard"/>
    <w:link w:val="EndnotentextZchn"/>
    <w:uiPriority w:val="99"/>
    <w:semiHidden/>
    <w:unhideWhenUsed/>
    <w:rsid w:val="006409C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409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409C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5546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65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ineart.b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://www.mcf.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cf.r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www.lionsgatefilms.co.uk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ineart.nl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DF9EDE543CC143901B4F60FCE1D143" ma:contentTypeVersion="5" ma:contentTypeDescription="Ein neues Dokument erstellen." ma:contentTypeScope="" ma:versionID="a5cc99be70261474d62f9365ca6222b3">
  <xsd:schema xmlns:xsd="http://www.w3.org/2001/XMLSchema" xmlns:xs="http://www.w3.org/2001/XMLSchema" xmlns:p="http://schemas.microsoft.com/office/2006/metadata/properties" xmlns:ns3="ee2bca61-d68c-40c8-aab5-426c9951b2de" targetNamespace="http://schemas.microsoft.com/office/2006/metadata/properties" ma:root="true" ma:fieldsID="12ec4c83f2e6d03d1d252ab866b94a56" ns3:_="">
    <xsd:import namespace="ee2bca61-d68c-40c8-aab5-426c9951b2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bca61-d68c-40c8-aab5-426c9951b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30E7C-8049-4857-8FA4-179797D786E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ee2bca61-d68c-40c8-aab5-426c9951b2d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75B2EA-0CF9-4C21-BBBA-2308754478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B227ED-D778-4FC7-B5F3-A74AAC96D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bca61-d68c-40c8-aab5-426c9951b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B6A93-E059-4AFF-918C-BC8CBE8F0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info@mediadesk.ch</dc:creator>
  <cp:lastModifiedBy>Markus König</cp:lastModifiedBy>
  <cp:revision>7</cp:revision>
  <cp:lastPrinted>2017-10-11T08:25:00Z</cp:lastPrinted>
  <dcterms:created xsi:type="dcterms:W3CDTF">2023-11-24T11:30:00Z</dcterms:created>
  <dcterms:modified xsi:type="dcterms:W3CDTF">2023-11-24T13:36:00Z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0x0101003BDF9EDE543CC143901B4F60FCE1D143</vt:lpwstr>
  </property>
</Properties>
</file>